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10" w:type="dxa"/>
        <w:tblInd w:w="43" w:type="dxa"/>
        <w:tblLayout w:type="fixed"/>
        <w:tblCellMar>
          <w:left w:w="43" w:type="dxa"/>
          <w:right w:w="43" w:type="dxa"/>
        </w:tblCellMar>
        <w:tblLook w:val="0000" w:firstRow="0" w:lastRow="0" w:firstColumn="0" w:lastColumn="0" w:noHBand="0" w:noVBand="0"/>
      </w:tblPr>
      <w:tblGrid>
        <w:gridCol w:w="1233"/>
        <w:gridCol w:w="392"/>
        <w:gridCol w:w="742"/>
        <w:gridCol w:w="1044"/>
        <w:gridCol w:w="866"/>
        <w:gridCol w:w="1209"/>
        <w:gridCol w:w="43"/>
        <w:gridCol w:w="1125"/>
        <w:gridCol w:w="540"/>
        <w:gridCol w:w="1074"/>
        <w:gridCol w:w="769"/>
        <w:gridCol w:w="143"/>
        <w:gridCol w:w="30"/>
      </w:tblGrid>
      <w:tr w:rsidR="00036FD6" w:rsidRPr="00793362" w:rsidTr="00FB3030">
        <w:trPr>
          <w:cantSplit/>
          <w:trHeight w:val="1035"/>
        </w:trPr>
        <w:tc>
          <w:tcPr>
            <w:tcW w:w="1625" w:type="dxa"/>
            <w:gridSpan w:val="2"/>
          </w:tcPr>
          <w:p w:rsidR="00036FD6" w:rsidRPr="00793362" w:rsidRDefault="00036FD6" w:rsidP="00FB3030">
            <w:pPr>
              <w:pStyle w:val="DefaultText"/>
              <w:rPr>
                <w:rFonts w:ascii="Abadi" w:hAnsi="Abadi" w:cstheme="minorHAnsi"/>
                <w:b/>
                <w:sz w:val="22"/>
                <w:szCs w:val="22"/>
              </w:rPr>
            </w:pPr>
            <w:r w:rsidRPr="00793362">
              <w:rPr>
                <w:rFonts w:ascii="Abadi" w:hAnsi="Abadi" w:cstheme="minorHAnsi"/>
                <w:b/>
                <w:noProof/>
                <w:sz w:val="22"/>
                <w:szCs w:val="22"/>
                <w:lang w:eastAsia="en-GB"/>
              </w:rPr>
              <w:drawing>
                <wp:anchor distT="0" distB="0" distL="0" distR="0" simplePos="0" relativeHeight="251659264" behindDoc="0" locked="0" layoutInCell="1" allowOverlap="1" wp14:anchorId="6B4856DD" wp14:editId="51395AEA">
                  <wp:simplePos x="0" y="0"/>
                  <wp:positionH relativeFrom="column">
                    <wp:posOffset>259715</wp:posOffset>
                  </wp:positionH>
                  <wp:positionV relativeFrom="paragraph">
                    <wp:posOffset>-222885</wp:posOffset>
                  </wp:positionV>
                  <wp:extent cx="752474" cy="857250"/>
                  <wp:effectExtent l="0" t="0" r="9525" b="0"/>
                  <wp:wrapNone/>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srcRect/>
                          <a:stretch/>
                        </pic:blipFill>
                        <pic:spPr>
                          <a:xfrm>
                            <a:off x="0" y="0"/>
                            <a:ext cx="752474" cy="857250"/>
                          </a:xfrm>
                          <a:prstGeom prst="rect">
                            <a:avLst/>
                          </a:prstGeom>
                        </pic:spPr>
                      </pic:pic>
                    </a:graphicData>
                  </a:graphic>
                  <wp14:sizeRelH relativeFrom="page">
                    <wp14:pctWidth>0</wp14:pctWidth>
                  </wp14:sizeRelH>
                  <wp14:sizeRelV relativeFrom="page">
                    <wp14:pctHeight>0</wp14:pctHeight>
                  </wp14:sizeRelV>
                </wp:anchor>
              </w:drawing>
            </w:r>
          </w:p>
          <w:p w:rsidR="00036FD6" w:rsidRPr="00793362" w:rsidRDefault="00036FD6" w:rsidP="00FB3030">
            <w:pPr>
              <w:tabs>
                <w:tab w:val="left" w:pos="1310"/>
              </w:tabs>
              <w:rPr>
                <w:rFonts w:ascii="Abadi" w:hAnsi="Abadi" w:cstheme="minorHAnsi"/>
                <w:sz w:val="22"/>
                <w:szCs w:val="22"/>
              </w:rPr>
            </w:pPr>
            <w:r w:rsidRPr="00793362">
              <w:rPr>
                <w:rFonts w:ascii="Abadi" w:hAnsi="Abadi" w:cstheme="minorHAnsi"/>
                <w:sz w:val="22"/>
                <w:szCs w:val="22"/>
              </w:rPr>
              <w:tab/>
            </w:r>
          </w:p>
        </w:tc>
        <w:tc>
          <w:tcPr>
            <w:tcW w:w="7585" w:type="dxa"/>
            <w:gridSpan w:val="11"/>
          </w:tcPr>
          <w:p w:rsidR="00036FD6" w:rsidRPr="00793362" w:rsidRDefault="00036FD6" w:rsidP="00FB3030">
            <w:pPr>
              <w:pStyle w:val="TableText"/>
              <w:jc w:val="center"/>
              <w:rPr>
                <w:rFonts w:ascii="Abadi" w:hAnsi="Abadi" w:cstheme="minorHAnsi"/>
                <w:b/>
                <w:sz w:val="22"/>
                <w:szCs w:val="22"/>
              </w:rPr>
            </w:pPr>
          </w:p>
          <w:p w:rsidR="00036FD6" w:rsidRPr="00793362" w:rsidRDefault="00036FD6" w:rsidP="00FB3030">
            <w:pPr>
              <w:pStyle w:val="TableText"/>
              <w:rPr>
                <w:rFonts w:ascii="Abadi" w:hAnsi="Abadi" w:cstheme="minorHAnsi"/>
                <w:b/>
                <w:sz w:val="22"/>
                <w:szCs w:val="22"/>
              </w:rPr>
            </w:pPr>
            <w:r w:rsidRPr="00793362">
              <w:rPr>
                <w:rFonts w:ascii="Abadi" w:hAnsi="Abadi" w:cstheme="minorHAnsi"/>
                <w:sz w:val="22"/>
                <w:szCs w:val="22"/>
              </w:rPr>
              <w:t xml:space="preserve">  </w:t>
            </w:r>
            <w:r w:rsidRPr="00793362">
              <w:rPr>
                <w:rFonts w:ascii="Abadi" w:hAnsi="Abadi" w:cstheme="minorHAnsi"/>
                <w:b/>
                <w:sz w:val="22"/>
                <w:szCs w:val="22"/>
              </w:rPr>
              <w:t xml:space="preserve">Baylor College </w:t>
            </w:r>
            <w:r w:rsidR="00166095" w:rsidRPr="00793362">
              <w:rPr>
                <w:rFonts w:ascii="Abadi" w:hAnsi="Abadi" w:cstheme="minorHAnsi"/>
                <w:b/>
                <w:sz w:val="22"/>
                <w:szCs w:val="22"/>
              </w:rPr>
              <w:t>o</w:t>
            </w:r>
            <w:r w:rsidRPr="00793362">
              <w:rPr>
                <w:rFonts w:ascii="Abadi" w:hAnsi="Abadi" w:cstheme="minorHAnsi"/>
                <w:b/>
                <w:sz w:val="22"/>
                <w:szCs w:val="22"/>
              </w:rPr>
              <w:t xml:space="preserve">f Medicine Children’s Foundation                         </w:t>
            </w:r>
          </w:p>
          <w:p w:rsidR="00036FD6" w:rsidRPr="00793362" w:rsidRDefault="00036FD6" w:rsidP="00FB3030">
            <w:pPr>
              <w:pStyle w:val="TableText"/>
              <w:rPr>
                <w:rFonts w:ascii="Abadi" w:hAnsi="Abadi" w:cstheme="minorHAnsi"/>
                <w:sz w:val="22"/>
                <w:szCs w:val="22"/>
              </w:rPr>
            </w:pPr>
            <w:r w:rsidRPr="00793362">
              <w:rPr>
                <w:rFonts w:ascii="Abadi" w:hAnsi="Abadi" w:cstheme="minorHAnsi"/>
                <w:b/>
                <w:sz w:val="22"/>
                <w:szCs w:val="22"/>
              </w:rPr>
              <w:t xml:space="preserve">          Uganda.</w:t>
            </w:r>
            <w:r w:rsidRPr="00793362">
              <w:rPr>
                <w:rFonts w:ascii="Abadi" w:hAnsi="Abadi" w:cstheme="minorHAnsi"/>
                <w:sz w:val="22"/>
                <w:szCs w:val="22"/>
              </w:rPr>
              <w:t xml:space="preserve">  </w:t>
            </w:r>
          </w:p>
        </w:tc>
      </w:tr>
      <w:tr w:rsidR="00036FD6" w:rsidRPr="00793362" w:rsidTr="00FB3030">
        <w:trPr>
          <w:cantSplit/>
          <w:trHeight w:val="80"/>
        </w:trPr>
        <w:tc>
          <w:tcPr>
            <w:tcW w:w="9210" w:type="dxa"/>
            <w:gridSpan w:val="13"/>
          </w:tcPr>
          <w:p w:rsidR="00036FD6" w:rsidRPr="00793362" w:rsidRDefault="00036FD6" w:rsidP="00FB3030">
            <w:pPr>
              <w:pStyle w:val="DefaultText"/>
              <w:rPr>
                <w:rFonts w:ascii="Abadi" w:hAnsi="Abadi" w:cstheme="minorHAnsi"/>
                <w:sz w:val="22"/>
                <w:szCs w:val="22"/>
              </w:rPr>
            </w:pPr>
          </w:p>
        </w:tc>
      </w:tr>
      <w:tr w:rsidR="00036FD6" w:rsidRPr="00793362" w:rsidTr="00FB3030">
        <w:tblPrEx>
          <w:tblBorders>
            <w:top w:val="single" w:sz="4" w:space="0" w:color="auto"/>
            <w:bottom w:val="single" w:sz="4" w:space="0" w:color="auto"/>
            <w:insideH w:val="single" w:sz="4" w:space="0" w:color="auto"/>
          </w:tblBorders>
        </w:tblPrEx>
        <w:trPr>
          <w:cantSplit/>
          <w:trHeight w:val="769"/>
        </w:trPr>
        <w:tc>
          <w:tcPr>
            <w:tcW w:w="9210" w:type="dxa"/>
            <w:gridSpan w:val="13"/>
          </w:tcPr>
          <w:p w:rsidR="00036FD6" w:rsidRPr="00793362" w:rsidRDefault="00036FD6" w:rsidP="00FB3030">
            <w:pPr>
              <w:pStyle w:val="TableText"/>
              <w:jc w:val="center"/>
              <w:rPr>
                <w:rFonts w:ascii="Abadi" w:hAnsi="Abadi" w:cstheme="minorHAnsi"/>
                <w:sz w:val="22"/>
                <w:szCs w:val="22"/>
              </w:rPr>
            </w:pPr>
            <w:r w:rsidRPr="00793362">
              <w:rPr>
                <w:rFonts w:ascii="Abadi" w:hAnsi="Abadi" w:cstheme="minorHAnsi"/>
                <w:sz w:val="22"/>
                <w:szCs w:val="22"/>
              </w:rPr>
              <w:t xml:space="preserve">COE, PROCUREMENT UNIT </w:t>
            </w:r>
          </w:p>
          <w:p w:rsidR="00036FD6" w:rsidRPr="00793362" w:rsidRDefault="00036FD6" w:rsidP="00FB3030">
            <w:pPr>
              <w:pStyle w:val="TableText"/>
              <w:jc w:val="center"/>
              <w:rPr>
                <w:rFonts w:ascii="Abadi" w:hAnsi="Abadi" w:cstheme="minorHAnsi"/>
                <w:sz w:val="22"/>
                <w:szCs w:val="22"/>
              </w:rPr>
            </w:pPr>
            <w:r w:rsidRPr="00793362">
              <w:rPr>
                <w:rFonts w:ascii="Abadi" w:hAnsi="Abadi" w:cstheme="minorHAnsi"/>
                <w:sz w:val="22"/>
                <w:szCs w:val="22"/>
              </w:rPr>
              <w:t>P. O. Box 72052 Kampala Uganda</w:t>
            </w:r>
          </w:p>
          <w:p w:rsidR="00036FD6" w:rsidRPr="00793362" w:rsidRDefault="00036FD6" w:rsidP="00FB3030">
            <w:pPr>
              <w:pStyle w:val="TableText"/>
              <w:jc w:val="center"/>
              <w:rPr>
                <w:rFonts w:ascii="Abadi" w:hAnsi="Abadi" w:cstheme="minorHAnsi"/>
                <w:sz w:val="22"/>
                <w:szCs w:val="22"/>
              </w:rPr>
            </w:pPr>
            <w:r w:rsidRPr="00793362">
              <w:rPr>
                <w:rFonts w:ascii="Abadi" w:hAnsi="Abadi" w:cstheme="minorHAnsi"/>
                <w:sz w:val="22"/>
                <w:szCs w:val="22"/>
              </w:rPr>
              <w:t xml:space="preserve"> Telephone: (+256-0417-119200)   </w:t>
            </w:r>
            <w:r w:rsidRPr="00793362">
              <w:rPr>
                <w:rFonts w:ascii="Abadi" w:hAnsi="Abadi" w:cstheme="minorHAnsi"/>
                <w:b/>
                <w:sz w:val="22"/>
                <w:szCs w:val="22"/>
              </w:rPr>
              <w:t xml:space="preserve">   </w:t>
            </w:r>
            <w:r w:rsidRPr="00793362">
              <w:rPr>
                <w:rFonts w:ascii="Abadi" w:hAnsi="Abadi" w:cstheme="minorHAnsi"/>
                <w:sz w:val="22"/>
                <w:szCs w:val="22"/>
              </w:rPr>
              <w:t xml:space="preserve">    </w:t>
            </w:r>
          </w:p>
        </w:tc>
      </w:tr>
      <w:tr w:rsidR="00036FD6" w:rsidRPr="00793362" w:rsidTr="00FB3030">
        <w:trPr>
          <w:cantSplit/>
          <w:trHeight w:val="251"/>
        </w:trPr>
        <w:tc>
          <w:tcPr>
            <w:tcW w:w="9210" w:type="dxa"/>
            <w:gridSpan w:val="13"/>
          </w:tcPr>
          <w:p w:rsidR="00036FD6" w:rsidRPr="00793362" w:rsidRDefault="00036FD6" w:rsidP="00FB3030">
            <w:pPr>
              <w:pStyle w:val="DefaultText"/>
              <w:rPr>
                <w:rFonts w:ascii="Abadi" w:hAnsi="Abadi" w:cstheme="minorHAnsi"/>
                <w:sz w:val="22"/>
                <w:szCs w:val="22"/>
              </w:rPr>
            </w:pPr>
          </w:p>
        </w:tc>
      </w:tr>
      <w:tr w:rsidR="00036FD6" w:rsidRPr="00793362" w:rsidTr="00FB3030">
        <w:trPr>
          <w:cantSplit/>
          <w:trHeight w:val="251"/>
        </w:trPr>
        <w:tc>
          <w:tcPr>
            <w:tcW w:w="9210" w:type="dxa"/>
            <w:gridSpan w:val="13"/>
          </w:tcPr>
          <w:p w:rsidR="00036FD6" w:rsidRPr="00793362" w:rsidRDefault="00036FD6" w:rsidP="00FB3030">
            <w:pPr>
              <w:pStyle w:val="DefaultText"/>
              <w:rPr>
                <w:rFonts w:ascii="Abadi" w:hAnsi="Abadi" w:cstheme="minorHAnsi"/>
                <w:sz w:val="22"/>
                <w:szCs w:val="22"/>
              </w:rPr>
            </w:pPr>
          </w:p>
        </w:tc>
      </w:tr>
      <w:tr w:rsidR="00036FD6" w:rsidRPr="00793362" w:rsidTr="00FB3030">
        <w:trPr>
          <w:gridAfter w:val="1"/>
          <w:wAfter w:w="30" w:type="dxa"/>
          <w:cantSplit/>
        </w:trPr>
        <w:tc>
          <w:tcPr>
            <w:tcW w:w="9180" w:type="dxa"/>
            <w:gridSpan w:val="12"/>
          </w:tcPr>
          <w:p w:rsidR="00036FD6" w:rsidRPr="00793362" w:rsidRDefault="00036FD6" w:rsidP="00FB3030">
            <w:pPr>
              <w:pStyle w:val="TableText"/>
              <w:jc w:val="center"/>
              <w:rPr>
                <w:rFonts w:ascii="Abadi" w:hAnsi="Abadi" w:cstheme="minorHAnsi"/>
                <w:sz w:val="22"/>
                <w:szCs w:val="22"/>
              </w:rPr>
            </w:pPr>
            <w:r w:rsidRPr="00793362">
              <w:rPr>
                <w:rFonts w:ascii="Abadi" w:hAnsi="Abadi" w:cstheme="minorHAnsi"/>
                <w:b/>
                <w:sz w:val="22"/>
                <w:szCs w:val="22"/>
              </w:rPr>
              <w:t>FACSIMILE COMMUNICATION</w:t>
            </w:r>
          </w:p>
        </w:tc>
      </w:tr>
      <w:tr w:rsidR="00036FD6" w:rsidRPr="00793362" w:rsidTr="00FB3030">
        <w:trPr>
          <w:gridAfter w:val="1"/>
          <w:wAfter w:w="30" w:type="dxa"/>
          <w:cantSplit/>
        </w:trPr>
        <w:tc>
          <w:tcPr>
            <w:tcW w:w="9180" w:type="dxa"/>
            <w:gridSpan w:val="12"/>
          </w:tcPr>
          <w:p w:rsidR="00036FD6" w:rsidRPr="00793362" w:rsidRDefault="00036FD6" w:rsidP="00FB3030">
            <w:pPr>
              <w:pStyle w:val="DefaultText"/>
              <w:rPr>
                <w:rFonts w:ascii="Abadi" w:hAnsi="Abadi" w:cstheme="minorHAnsi"/>
                <w:sz w:val="22"/>
                <w:szCs w:val="22"/>
              </w:rPr>
            </w:pPr>
          </w:p>
        </w:tc>
      </w:tr>
      <w:tr w:rsidR="00036FD6" w:rsidRPr="00793362" w:rsidTr="00FB3030">
        <w:trPr>
          <w:gridAfter w:val="1"/>
          <w:wAfter w:w="30" w:type="dxa"/>
          <w:cantSplit/>
        </w:trPr>
        <w:tc>
          <w:tcPr>
            <w:tcW w:w="2367" w:type="dxa"/>
            <w:gridSpan w:val="3"/>
          </w:tcPr>
          <w:p w:rsidR="00036FD6" w:rsidRPr="00793362" w:rsidRDefault="00036FD6" w:rsidP="00FB3030">
            <w:pPr>
              <w:pStyle w:val="DefaultText"/>
              <w:rPr>
                <w:rFonts w:ascii="Abadi" w:hAnsi="Abadi" w:cstheme="minorHAnsi"/>
                <w:sz w:val="22"/>
                <w:szCs w:val="22"/>
              </w:rPr>
            </w:pPr>
          </w:p>
        </w:tc>
        <w:tc>
          <w:tcPr>
            <w:tcW w:w="1044" w:type="dxa"/>
            <w:shd w:val="clear" w:color="auto" w:fill="FFFFFF" w:themeFill="background1"/>
          </w:tcPr>
          <w:p w:rsidR="00036FD6" w:rsidRPr="00793362" w:rsidRDefault="00036FD6" w:rsidP="00FB3030">
            <w:pPr>
              <w:pStyle w:val="TableText"/>
              <w:rPr>
                <w:rFonts w:ascii="Abadi" w:hAnsi="Abadi" w:cstheme="minorHAnsi"/>
                <w:b/>
                <w:color w:val="000000" w:themeColor="text1"/>
                <w:sz w:val="22"/>
                <w:szCs w:val="22"/>
              </w:rPr>
            </w:pPr>
            <w:r w:rsidRPr="00793362">
              <w:rPr>
                <w:rFonts w:ascii="Abadi" w:hAnsi="Abadi" w:cstheme="minorHAnsi"/>
                <w:color w:val="000000" w:themeColor="text1"/>
                <w:sz w:val="22"/>
                <w:szCs w:val="22"/>
              </w:rPr>
              <w:t>URGENT</w:t>
            </w:r>
          </w:p>
        </w:tc>
        <w:tc>
          <w:tcPr>
            <w:tcW w:w="866" w:type="dxa"/>
          </w:tcPr>
          <w:p w:rsidR="00036FD6" w:rsidRPr="00793362" w:rsidRDefault="00036FD6" w:rsidP="00FB3030">
            <w:pPr>
              <w:pStyle w:val="DefaultText"/>
              <w:rPr>
                <w:rFonts w:ascii="Abadi" w:hAnsi="Abadi" w:cstheme="minorHAnsi"/>
                <w:sz w:val="22"/>
                <w:szCs w:val="22"/>
              </w:rPr>
            </w:pPr>
          </w:p>
        </w:tc>
        <w:tc>
          <w:tcPr>
            <w:tcW w:w="1209" w:type="dxa"/>
          </w:tcPr>
          <w:p w:rsidR="00036FD6" w:rsidRPr="00793362" w:rsidRDefault="00036FD6" w:rsidP="00FB3030">
            <w:pPr>
              <w:pStyle w:val="TableText"/>
              <w:jc w:val="center"/>
              <w:rPr>
                <w:rFonts w:ascii="Abadi" w:hAnsi="Abadi" w:cstheme="minorHAnsi"/>
                <w:sz w:val="22"/>
                <w:szCs w:val="22"/>
                <w:highlight w:val="yellow"/>
              </w:rPr>
            </w:pPr>
            <w:r w:rsidRPr="00793362">
              <w:rPr>
                <w:rFonts w:ascii="Abadi" w:hAnsi="Abadi" w:cstheme="minorHAnsi"/>
                <w:sz w:val="22"/>
                <w:szCs w:val="22"/>
                <w:highlight w:val="yellow"/>
              </w:rPr>
              <w:t>NORMAL</w:t>
            </w:r>
          </w:p>
        </w:tc>
        <w:tc>
          <w:tcPr>
            <w:tcW w:w="1168" w:type="dxa"/>
            <w:gridSpan w:val="2"/>
          </w:tcPr>
          <w:p w:rsidR="00036FD6" w:rsidRPr="00793362" w:rsidRDefault="00036FD6" w:rsidP="00FB3030">
            <w:pPr>
              <w:pStyle w:val="DefaultText"/>
              <w:rPr>
                <w:rFonts w:ascii="Abadi" w:hAnsi="Abadi" w:cstheme="minorHAnsi"/>
                <w:sz w:val="22"/>
                <w:szCs w:val="22"/>
                <w:highlight w:val="yellow"/>
              </w:rPr>
            </w:pPr>
          </w:p>
        </w:tc>
        <w:tc>
          <w:tcPr>
            <w:tcW w:w="1614" w:type="dxa"/>
            <w:gridSpan w:val="2"/>
          </w:tcPr>
          <w:p w:rsidR="00036FD6" w:rsidRPr="00793362" w:rsidRDefault="00036FD6" w:rsidP="00FB3030">
            <w:pPr>
              <w:pStyle w:val="TableText"/>
              <w:jc w:val="center"/>
              <w:rPr>
                <w:rFonts w:ascii="Abadi" w:hAnsi="Abadi" w:cstheme="minorHAnsi"/>
                <w:sz w:val="22"/>
                <w:szCs w:val="22"/>
              </w:rPr>
            </w:pPr>
            <w:r w:rsidRPr="00793362">
              <w:rPr>
                <w:rFonts w:ascii="Abadi" w:hAnsi="Abadi" w:cstheme="minorHAnsi"/>
                <w:sz w:val="22"/>
                <w:szCs w:val="22"/>
              </w:rPr>
              <w:t>ROUTINE</w:t>
            </w:r>
          </w:p>
        </w:tc>
        <w:tc>
          <w:tcPr>
            <w:tcW w:w="912" w:type="dxa"/>
            <w:gridSpan w:val="2"/>
          </w:tcPr>
          <w:p w:rsidR="00036FD6" w:rsidRPr="00793362" w:rsidRDefault="00036FD6" w:rsidP="00FB3030">
            <w:pPr>
              <w:pStyle w:val="DefaultText"/>
              <w:rPr>
                <w:rFonts w:ascii="Abadi" w:hAnsi="Abadi" w:cstheme="minorHAnsi"/>
                <w:sz w:val="22"/>
                <w:szCs w:val="22"/>
              </w:rPr>
            </w:pPr>
          </w:p>
        </w:tc>
      </w:tr>
      <w:tr w:rsidR="00036FD6" w:rsidRPr="00793362" w:rsidTr="00FB3030">
        <w:trPr>
          <w:gridAfter w:val="1"/>
          <w:wAfter w:w="30" w:type="dxa"/>
          <w:cantSplit/>
        </w:trPr>
        <w:tc>
          <w:tcPr>
            <w:tcW w:w="9180" w:type="dxa"/>
            <w:gridSpan w:val="12"/>
          </w:tcPr>
          <w:p w:rsidR="00036FD6" w:rsidRPr="00793362" w:rsidRDefault="00036FD6" w:rsidP="00FB3030">
            <w:pPr>
              <w:pStyle w:val="DefaultText"/>
              <w:rPr>
                <w:rFonts w:ascii="Abadi" w:hAnsi="Abadi" w:cstheme="minorHAnsi"/>
                <w:sz w:val="22"/>
                <w:szCs w:val="22"/>
              </w:rPr>
            </w:pPr>
          </w:p>
        </w:tc>
      </w:tr>
      <w:tr w:rsidR="00036FD6" w:rsidRPr="00793362" w:rsidTr="00FB3030">
        <w:trPr>
          <w:gridAfter w:val="1"/>
          <w:wAfter w:w="30" w:type="dxa"/>
          <w:cantSplit/>
        </w:trPr>
        <w:tc>
          <w:tcPr>
            <w:tcW w:w="1233" w:type="dxa"/>
          </w:tcPr>
          <w:p w:rsidR="00036FD6" w:rsidRPr="00793362" w:rsidRDefault="00036FD6" w:rsidP="00FB3030">
            <w:pPr>
              <w:pStyle w:val="TableText"/>
              <w:rPr>
                <w:rFonts w:ascii="Abadi" w:hAnsi="Abadi" w:cstheme="minorHAnsi"/>
                <w:sz w:val="22"/>
                <w:szCs w:val="22"/>
              </w:rPr>
            </w:pPr>
            <w:r w:rsidRPr="00793362">
              <w:rPr>
                <w:rFonts w:ascii="Abadi" w:hAnsi="Abadi" w:cstheme="minorHAnsi"/>
                <w:sz w:val="22"/>
                <w:szCs w:val="22"/>
              </w:rPr>
              <w:t>To:</w:t>
            </w:r>
          </w:p>
        </w:tc>
        <w:tc>
          <w:tcPr>
            <w:tcW w:w="7947" w:type="dxa"/>
            <w:gridSpan w:val="11"/>
          </w:tcPr>
          <w:p w:rsidR="00036FD6" w:rsidRPr="00793362" w:rsidRDefault="00036FD6" w:rsidP="00FB3030">
            <w:pPr>
              <w:pStyle w:val="TableText"/>
              <w:rPr>
                <w:rFonts w:ascii="Abadi" w:hAnsi="Abadi" w:cstheme="minorHAnsi"/>
                <w:sz w:val="22"/>
                <w:szCs w:val="22"/>
              </w:rPr>
            </w:pPr>
          </w:p>
        </w:tc>
      </w:tr>
      <w:tr w:rsidR="00036FD6" w:rsidRPr="00793362" w:rsidTr="00FB3030">
        <w:trPr>
          <w:gridAfter w:val="1"/>
          <w:wAfter w:w="30" w:type="dxa"/>
          <w:cantSplit/>
        </w:trPr>
        <w:tc>
          <w:tcPr>
            <w:tcW w:w="1233" w:type="dxa"/>
          </w:tcPr>
          <w:p w:rsidR="00036FD6" w:rsidRPr="00793362" w:rsidRDefault="00036FD6" w:rsidP="00FB3030">
            <w:pPr>
              <w:pStyle w:val="TableText"/>
              <w:rPr>
                <w:rFonts w:ascii="Abadi" w:hAnsi="Abadi" w:cstheme="minorHAnsi"/>
                <w:sz w:val="22"/>
                <w:szCs w:val="22"/>
                <w:lang w:val="fr-FR"/>
              </w:rPr>
            </w:pPr>
            <w:r w:rsidRPr="00793362">
              <w:rPr>
                <w:rFonts w:ascii="Abadi" w:hAnsi="Abadi" w:cstheme="minorHAnsi"/>
                <w:sz w:val="22"/>
                <w:szCs w:val="22"/>
                <w:lang w:val="fr-FR"/>
              </w:rPr>
              <w:t>Attention :</w:t>
            </w:r>
          </w:p>
        </w:tc>
        <w:tc>
          <w:tcPr>
            <w:tcW w:w="4296" w:type="dxa"/>
            <w:gridSpan w:val="6"/>
          </w:tcPr>
          <w:p w:rsidR="00036FD6" w:rsidRPr="00793362" w:rsidRDefault="00036FD6" w:rsidP="00FB3030">
            <w:pPr>
              <w:pStyle w:val="TableText"/>
              <w:rPr>
                <w:rFonts w:ascii="Abadi" w:hAnsi="Abadi" w:cstheme="minorHAnsi"/>
                <w:sz w:val="22"/>
                <w:szCs w:val="22"/>
                <w:lang w:val="fr-FR"/>
              </w:rPr>
            </w:pPr>
            <w:r w:rsidRPr="00793362">
              <w:rPr>
                <w:rFonts w:ascii="Abadi" w:hAnsi="Abadi" w:cstheme="minorHAnsi"/>
                <w:sz w:val="22"/>
                <w:szCs w:val="22"/>
                <w:lang w:val="fr-FR"/>
              </w:rPr>
              <w:t xml:space="preserve">Sales  </w:t>
            </w:r>
          </w:p>
          <w:p w:rsidR="00036FD6" w:rsidRPr="00793362" w:rsidRDefault="00036FD6" w:rsidP="00FB3030">
            <w:pPr>
              <w:pStyle w:val="TableText"/>
              <w:rPr>
                <w:rFonts w:ascii="Abadi" w:hAnsi="Abadi" w:cstheme="minorHAnsi"/>
                <w:sz w:val="22"/>
                <w:szCs w:val="22"/>
                <w:lang w:val="fr-FR"/>
              </w:rPr>
            </w:pPr>
          </w:p>
        </w:tc>
        <w:tc>
          <w:tcPr>
            <w:tcW w:w="1665" w:type="dxa"/>
            <w:gridSpan w:val="2"/>
          </w:tcPr>
          <w:p w:rsidR="00036FD6" w:rsidRPr="00793362" w:rsidRDefault="00036FD6" w:rsidP="00FB3030">
            <w:pPr>
              <w:pStyle w:val="TableText"/>
              <w:rPr>
                <w:rFonts w:ascii="Abadi" w:hAnsi="Abadi" w:cstheme="minorHAnsi"/>
                <w:b/>
                <w:sz w:val="22"/>
                <w:szCs w:val="22"/>
              </w:rPr>
            </w:pPr>
          </w:p>
        </w:tc>
        <w:tc>
          <w:tcPr>
            <w:tcW w:w="1986" w:type="dxa"/>
            <w:gridSpan w:val="3"/>
          </w:tcPr>
          <w:p w:rsidR="00036FD6" w:rsidRPr="00793362" w:rsidRDefault="00036FD6" w:rsidP="00FB3030">
            <w:pPr>
              <w:pStyle w:val="TableText"/>
              <w:rPr>
                <w:rFonts w:ascii="Abadi" w:hAnsi="Abadi" w:cstheme="minorHAnsi"/>
                <w:sz w:val="22"/>
                <w:szCs w:val="22"/>
              </w:rPr>
            </w:pPr>
          </w:p>
        </w:tc>
      </w:tr>
      <w:tr w:rsidR="00036FD6" w:rsidRPr="00793362" w:rsidTr="00FB3030">
        <w:trPr>
          <w:gridAfter w:val="1"/>
          <w:wAfter w:w="30" w:type="dxa"/>
          <w:cantSplit/>
        </w:trPr>
        <w:tc>
          <w:tcPr>
            <w:tcW w:w="1233" w:type="dxa"/>
          </w:tcPr>
          <w:p w:rsidR="00036FD6" w:rsidRPr="00793362" w:rsidRDefault="00036FD6" w:rsidP="00FB3030">
            <w:pPr>
              <w:pStyle w:val="TableText"/>
              <w:rPr>
                <w:rFonts w:ascii="Abadi" w:hAnsi="Abadi" w:cstheme="minorHAnsi"/>
                <w:sz w:val="22"/>
                <w:szCs w:val="22"/>
              </w:rPr>
            </w:pPr>
            <w:r w:rsidRPr="00793362">
              <w:rPr>
                <w:rFonts w:ascii="Abadi" w:hAnsi="Abadi" w:cstheme="minorHAnsi"/>
                <w:sz w:val="22"/>
                <w:szCs w:val="22"/>
              </w:rPr>
              <w:t>From:</w:t>
            </w:r>
          </w:p>
        </w:tc>
        <w:tc>
          <w:tcPr>
            <w:tcW w:w="7947" w:type="dxa"/>
            <w:gridSpan w:val="11"/>
          </w:tcPr>
          <w:p w:rsidR="00036FD6" w:rsidRPr="00793362" w:rsidRDefault="00036FD6" w:rsidP="00FB3030">
            <w:pPr>
              <w:pStyle w:val="TableText"/>
              <w:rPr>
                <w:rFonts w:ascii="Abadi" w:hAnsi="Abadi" w:cstheme="minorHAnsi"/>
                <w:sz w:val="22"/>
                <w:szCs w:val="22"/>
              </w:rPr>
            </w:pPr>
            <w:r w:rsidRPr="00793362">
              <w:rPr>
                <w:rFonts w:ascii="Abadi" w:hAnsi="Abadi" w:cstheme="minorHAnsi"/>
                <w:sz w:val="22"/>
                <w:szCs w:val="22"/>
              </w:rPr>
              <w:t>COE/Procurement Unit (</w:t>
            </w:r>
            <w:r w:rsidR="00AD6722" w:rsidRPr="00793362">
              <w:rPr>
                <w:rFonts w:ascii="Abadi" w:hAnsi="Abadi" w:cstheme="minorHAnsi"/>
                <w:sz w:val="22"/>
                <w:szCs w:val="22"/>
              </w:rPr>
              <w:t>CA</w:t>
            </w:r>
            <w:r w:rsidR="001008E2" w:rsidRPr="00793362">
              <w:rPr>
                <w:rFonts w:ascii="Abadi" w:hAnsi="Abadi" w:cstheme="minorHAnsi"/>
                <w:sz w:val="22"/>
                <w:szCs w:val="22"/>
              </w:rPr>
              <w:t>)</w:t>
            </w:r>
          </w:p>
        </w:tc>
      </w:tr>
      <w:tr w:rsidR="00036FD6" w:rsidRPr="00793362" w:rsidTr="00FB3030">
        <w:trPr>
          <w:gridAfter w:val="1"/>
          <w:wAfter w:w="30" w:type="dxa"/>
          <w:cantSplit/>
        </w:trPr>
        <w:tc>
          <w:tcPr>
            <w:tcW w:w="1233" w:type="dxa"/>
          </w:tcPr>
          <w:p w:rsidR="00036FD6" w:rsidRPr="00793362" w:rsidRDefault="00036FD6" w:rsidP="00FB3030">
            <w:pPr>
              <w:pStyle w:val="TableText"/>
              <w:rPr>
                <w:rFonts w:ascii="Abadi" w:hAnsi="Abadi" w:cstheme="minorHAnsi"/>
                <w:sz w:val="22"/>
                <w:szCs w:val="22"/>
              </w:rPr>
            </w:pPr>
          </w:p>
        </w:tc>
        <w:tc>
          <w:tcPr>
            <w:tcW w:w="4296" w:type="dxa"/>
            <w:gridSpan w:val="6"/>
          </w:tcPr>
          <w:p w:rsidR="00036FD6" w:rsidRPr="00793362" w:rsidRDefault="00036FD6" w:rsidP="00FB3030">
            <w:pPr>
              <w:pStyle w:val="DefaultText"/>
              <w:tabs>
                <w:tab w:val="left" w:pos="1140"/>
              </w:tabs>
              <w:rPr>
                <w:rFonts w:ascii="Abadi" w:hAnsi="Abadi" w:cstheme="minorHAnsi"/>
                <w:sz w:val="22"/>
                <w:szCs w:val="22"/>
              </w:rPr>
            </w:pPr>
            <w:r w:rsidRPr="00793362">
              <w:rPr>
                <w:rFonts w:ascii="Abadi" w:hAnsi="Abadi" w:cstheme="minorHAnsi"/>
                <w:sz w:val="22"/>
                <w:szCs w:val="22"/>
              </w:rPr>
              <w:tab/>
            </w:r>
          </w:p>
        </w:tc>
        <w:tc>
          <w:tcPr>
            <w:tcW w:w="1665" w:type="dxa"/>
            <w:gridSpan w:val="2"/>
          </w:tcPr>
          <w:p w:rsidR="00036FD6" w:rsidRPr="00793362" w:rsidRDefault="00036FD6" w:rsidP="00FB3030">
            <w:pPr>
              <w:pStyle w:val="TableText"/>
              <w:rPr>
                <w:rFonts w:ascii="Abadi" w:hAnsi="Abadi" w:cstheme="minorHAnsi"/>
                <w:sz w:val="22"/>
                <w:szCs w:val="22"/>
              </w:rPr>
            </w:pPr>
          </w:p>
        </w:tc>
        <w:tc>
          <w:tcPr>
            <w:tcW w:w="1986" w:type="dxa"/>
            <w:gridSpan w:val="3"/>
          </w:tcPr>
          <w:p w:rsidR="00036FD6" w:rsidRPr="00793362" w:rsidRDefault="00036FD6" w:rsidP="00FB3030">
            <w:pPr>
              <w:pStyle w:val="DefaultText"/>
              <w:rPr>
                <w:rFonts w:ascii="Abadi" w:hAnsi="Abadi" w:cstheme="minorHAnsi"/>
                <w:b/>
                <w:sz w:val="22"/>
                <w:szCs w:val="22"/>
              </w:rPr>
            </w:pPr>
          </w:p>
        </w:tc>
      </w:tr>
      <w:tr w:rsidR="00036FD6" w:rsidRPr="00793362" w:rsidTr="000546C3">
        <w:trPr>
          <w:gridAfter w:val="1"/>
          <w:wAfter w:w="30" w:type="dxa"/>
          <w:cantSplit/>
          <w:trHeight w:val="591"/>
        </w:trPr>
        <w:tc>
          <w:tcPr>
            <w:tcW w:w="1233" w:type="dxa"/>
          </w:tcPr>
          <w:p w:rsidR="00263F6C" w:rsidRPr="00793362" w:rsidRDefault="00036FD6" w:rsidP="00263F6C">
            <w:pPr>
              <w:pStyle w:val="TableText"/>
              <w:rPr>
                <w:rFonts w:ascii="Abadi" w:hAnsi="Abadi" w:cstheme="minorHAnsi"/>
                <w:b/>
                <w:sz w:val="22"/>
                <w:szCs w:val="22"/>
              </w:rPr>
            </w:pPr>
            <w:r w:rsidRPr="00793362">
              <w:rPr>
                <w:rFonts w:ascii="Abadi" w:hAnsi="Abadi" w:cstheme="minorHAnsi"/>
                <w:b/>
                <w:sz w:val="22"/>
                <w:szCs w:val="22"/>
              </w:rPr>
              <w:t xml:space="preserve">Date:        </w:t>
            </w:r>
          </w:p>
        </w:tc>
        <w:tc>
          <w:tcPr>
            <w:tcW w:w="4296" w:type="dxa"/>
            <w:gridSpan w:val="6"/>
          </w:tcPr>
          <w:p w:rsidR="00263F6C" w:rsidRPr="00793362" w:rsidRDefault="002B50E4" w:rsidP="00263F6C">
            <w:pPr>
              <w:pStyle w:val="DefaultText"/>
              <w:tabs>
                <w:tab w:val="left" w:pos="3225"/>
              </w:tabs>
              <w:rPr>
                <w:rFonts w:ascii="Abadi" w:hAnsi="Abadi" w:cstheme="minorHAnsi"/>
                <w:sz w:val="22"/>
                <w:szCs w:val="22"/>
              </w:rPr>
            </w:pPr>
            <w:r>
              <w:rPr>
                <w:rFonts w:ascii="Abadi" w:hAnsi="Abadi" w:cstheme="minorHAnsi"/>
                <w:sz w:val="22"/>
                <w:szCs w:val="22"/>
              </w:rPr>
              <w:t>24th</w:t>
            </w:r>
            <w:r w:rsidR="003C05AB" w:rsidRPr="00793362">
              <w:rPr>
                <w:rFonts w:ascii="Abadi" w:hAnsi="Abadi" w:cstheme="minorHAnsi"/>
                <w:sz w:val="22"/>
                <w:szCs w:val="22"/>
              </w:rPr>
              <w:t xml:space="preserve"> </w:t>
            </w:r>
            <w:r w:rsidR="00036FD6" w:rsidRPr="00793362">
              <w:rPr>
                <w:rFonts w:ascii="Abadi" w:hAnsi="Abadi" w:cstheme="minorHAnsi"/>
                <w:sz w:val="22"/>
                <w:szCs w:val="22"/>
              </w:rPr>
              <w:t>0</w:t>
            </w:r>
            <w:r w:rsidR="002029F5" w:rsidRPr="00793362">
              <w:rPr>
                <w:rFonts w:ascii="Abadi" w:hAnsi="Abadi" w:cstheme="minorHAnsi"/>
                <w:sz w:val="22"/>
                <w:szCs w:val="22"/>
              </w:rPr>
              <w:t>8</w:t>
            </w:r>
            <w:r w:rsidR="00036FD6" w:rsidRPr="00793362">
              <w:rPr>
                <w:rFonts w:ascii="Abadi" w:hAnsi="Abadi" w:cstheme="minorHAnsi"/>
                <w:sz w:val="22"/>
                <w:szCs w:val="22"/>
              </w:rPr>
              <w:t>-2026</w:t>
            </w:r>
          </w:p>
        </w:tc>
        <w:tc>
          <w:tcPr>
            <w:tcW w:w="3508" w:type="dxa"/>
            <w:gridSpan w:val="4"/>
          </w:tcPr>
          <w:p w:rsidR="00036FD6" w:rsidRPr="00793362" w:rsidRDefault="00036FD6" w:rsidP="00FB3030">
            <w:pPr>
              <w:pStyle w:val="TableText"/>
              <w:rPr>
                <w:rFonts w:ascii="Abadi" w:hAnsi="Abadi" w:cstheme="minorHAnsi"/>
                <w:b/>
                <w:sz w:val="22"/>
                <w:szCs w:val="22"/>
              </w:rPr>
            </w:pPr>
          </w:p>
        </w:tc>
        <w:tc>
          <w:tcPr>
            <w:tcW w:w="143" w:type="dxa"/>
          </w:tcPr>
          <w:p w:rsidR="00036FD6" w:rsidRPr="00793362" w:rsidRDefault="00036FD6" w:rsidP="00FB3030">
            <w:pPr>
              <w:pStyle w:val="DefaultText"/>
              <w:rPr>
                <w:rFonts w:ascii="Abadi" w:hAnsi="Abadi" w:cstheme="minorHAnsi"/>
                <w:sz w:val="22"/>
                <w:szCs w:val="22"/>
              </w:rPr>
            </w:pPr>
          </w:p>
        </w:tc>
      </w:tr>
      <w:tr w:rsidR="00036FD6" w:rsidRPr="00793362" w:rsidTr="00FB3030">
        <w:trPr>
          <w:gridAfter w:val="1"/>
          <w:wAfter w:w="30" w:type="dxa"/>
          <w:cantSplit/>
          <w:trHeight w:val="145"/>
        </w:trPr>
        <w:tc>
          <w:tcPr>
            <w:tcW w:w="1233" w:type="dxa"/>
          </w:tcPr>
          <w:p w:rsidR="00036FD6" w:rsidRPr="00793362" w:rsidRDefault="00036FD6" w:rsidP="00FB3030">
            <w:pPr>
              <w:pStyle w:val="TableText"/>
              <w:rPr>
                <w:rFonts w:ascii="Abadi" w:hAnsi="Abadi" w:cstheme="minorHAnsi"/>
                <w:b/>
                <w:sz w:val="22"/>
                <w:szCs w:val="22"/>
              </w:rPr>
            </w:pPr>
            <w:r w:rsidRPr="00793362">
              <w:rPr>
                <w:rFonts w:ascii="Abadi" w:hAnsi="Abadi" w:cstheme="minorHAnsi"/>
                <w:b/>
                <w:sz w:val="22"/>
                <w:szCs w:val="22"/>
              </w:rPr>
              <w:t xml:space="preserve">RE: </w:t>
            </w:r>
          </w:p>
        </w:tc>
        <w:tc>
          <w:tcPr>
            <w:tcW w:w="7947" w:type="dxa"/>
            <w:gridSpan w:val="11"/>
          </w:tcPr>
          <w:p w:rsidR="00036FD6" w:rsidRPr="00793362" w:rsidRDefault="00154A48" w:rsidP="004650AF">
            <w:pPr>
              <w:overflowPunct/>
              <w:autoSpaceDE/>
              <w:autoSpaceDN/>
              <w:adjustRightInd/>
              <w:textAlignment w:val="auto"/>
              <w:rPr>
                <w:rFonts w:ascii="Abadi" w:hAnsi="Abadi"/>
                <w:sz w:val="24"/>
                <w:szCs w:val="24"/>
                <w:lang w:val="en-US"/>
              </w:rPr>
            </w:pPr>
            <w:r w:rsidRPr="00793362">
              <w:rPr>
                <w:rFonts w:ascii="Abadi" w:hAnsi="Abadi" w:cstheme="minorHAnsi"/>
                <w:sz w:val="24"/>
                <w:szCs w:val="24"/>
              </w:rPr>
              <w:t>RF</w:t>
            </w:r>
            <w:r w:rsidR="00AD6722" w:rsidRPr="00793362">
              <w:rPr>
                <w:rFonts w:ascii="Abadi" w:hAnsi="Abadi" w:cstheme="minorHAnsi"/>
                <w:sz w:val="24"/>
                <w:szCs w:val="24"/>
              </w:rPr>
              <w:t>P</w:t>
            </w:r>
            <w:r w:rsidRPr="00793362">
              <w:rPr>
                <w:rFonts w:ascii="Abadi" w:hAnsi="Abadi" w:cstheme="minorHAnsi"/>
                <w:sz w:val="24"/>
                <w:szCs w:val="24"/>
              </w:rPr>
              <w:t xml:space="preserve"> </w:t>
            </w:r>
            <w:r w:rsidR="00956DDB" w:rsidRPr="00793362">
              <w:rPr>
                <w:rFonts w:ascii="Abadi" w:hAnsi="Abadi"/>
                <w:b/>
                <w:color w:val="000000"/>
                <w:w w:val="90"/>
                <w:sz w:val="24"/>
                <w:szCs w:val="24"/>
              </w:rPr>
              <w:t>FOR</w:t>
            </w:r>
            <w:r w:rsidR="00956DDB" w:rsidRPr="00793362">
              <w:rPr>
                <w:rFonts w:ascii="Abadi" w:hAnsi="Abadi"/>
                <w:b/>
                <w:color w:val="000000"/>
                <w:spacing w:val="-10"/>
                <w:w w:val="90"/>
                <w:sz w:val="24"/>
                <w:szCs w:val="24"/>
              </w:rPr>
              <w:t xml:space="preserve"> CONSULTANCY SERVICES TO CONDUCT A NATIONAL TRAINING NEEDS ASSESSMENT TO INFORM SETTING UP THE BAYLOR FOUNDATION UGANDA SPECIALIZED TRAINING INSTITUTE</w:t>
            </w:r>
          </w:p>
        </w:tc>
      </w:tr>
      <w:tr w:rsidR="00036FD6" w:rsidRPr="00793362" w:rsidTr="00FB3030">
        <w:trPr>
          <w:gridAfter w:val="1"/>
          <w:wAfter w:w="30" w:type="dxa"/>
          <w:cantSplit/>
          <w:trHeight w:val="80"/>
        </w:trPr>
        <w:tc>
          <w:tcPr>
            <w:tcW w:w="9180" w:type="dxa"/>
            <w:gridSpan w:val="12"/>
          </w:tcPr>
          <w:p w:rsidR="00036FD6" w:rsidRPr="00793362" w:rsidRDefault="00036FD6" w:rsidP="00FB3030">
            <w:pPr>
              <w:pStyle w:val="DefaultText"/>
              <w:rPr>
                <w:rFonts w:ascii="Abadi" w:hAnsi="Abadi" w:cstheme="minorHAnsi"/>
                <w:sz w:val="22"/>
                <w:szCs w:val="22"/>
              </w:rPr>
            </w:pPr>
          </w:p>
        </w:tc>
      </w:tr>
      <w:tr w:rsidR="00036FD6" w:rsidRPr="00793362" w:rsidTr="00FB3030">
        <w:tblPrEx>
          <w:tblBorders>
            <w:top w:val="single" w:sz="8" w:space="0" w:color="auto"/>
            <w:bottom w:val="single" w:sz="8" w:space="0" w:color="auto"/>
            <w:insideH w:val="single" w:sz="8" w:space="0" w:color="auto"/>
          </w:tblBorders>
        </w:tblPrEx>
        <w:trPr>
          <w:gridAfter w:val="1"/>
          <w:wAfter w:w="30" w:type="dxa"/>
          <w:cantSplit/>
        </w:trPr>
        <w:tc>
          <w:tcPr>
            <w:tcW w:w="9180" w:type="dxa"/>
            <w:gridSpan w:val="12"/>
            <w:shd w:val="clear" w:color="auto" w:fill="C0C0C0"/>
          </w:tcPr>
          <w:p w:rsidR="00036FD6" w:rsidRPr="00793362" w:rsidRDefault="00036FD6" w:rsidP="00FB3030">
            <w:pPr>
              <w:pStyle w:val="TableText"/>
              <w:jc w:val="center"/>
              <w:rPr>
                <w:rFonts w:ascii="Abadi" w:hAnsi="Abadi" w:cstheme="minorHAnsi"/>
                <w:sz w:val="22"/>
                <w:szCs w:val="22"/>
              </w:rPr>
            </w:pPr>
            <w:r w:rsidRPr="00793362">
              <w:rPr>
                <w:rFonts w:ascii="Abadi" w:hAnsi="Abadi" w:cstheme="minorHAnsi"/>
                <w:b/>
                <w:sz w:val="22"/>
                <w:szCs w:val="22"/>
              </w:rPr>
              <w:t>If you do not receive all pages, please contact us immediately.  Thank you.</w:t>
            </w:r>
          </w:p>
        </w:tc>
      </w:tr>
    </w:tbl>
    <w:p w:rsidR="00036FD6" w:rsidRPr="00793362" w:rsidRDefault="00036FD6" w:rsidP="00036FD6">
      <w:pPr>
        <w:pStyle w:val="DefaultText"/>
        <w:tabs>
          <w:tab w:val="left" w:pos="555"/>
          <w:tab w:val="left" w:pos="1125"/>
          <w:tab w:val="left" w:pos="1695"/>
          <w:tab w:val="left" w:pos="2265"/>
          <w:tab w:val="left" w:pos="2835"/>
          <w:tab w:val="left" w:pos="3405"/>
          <w:tab w:val="left" w:pos="3975"/>
          <w:tab w:val="left" w:pos="4545"/>
          <w:tab w:val="left" w:pos="5115"/>
          <w:tab w:val="left" w:pos="5685"/>
          <w:tab w:val="left" w:pos="6248"/>
          <w:tab w:val="left" w:pos="6819"/>
          <w:tab w:val="left" w:pos="7296"/>
          <w:tab w:val="left" w:pos="7920"/>
          <w:tab w:val="left" w:pos="8640"/>
        </w:tabs>
        <w:jc w:val="center"/>
        <w:rPr>
          <w:rFonts w:ascii="Abadi" w:hAnsi="Abadi" w:cstheme="minorHAnsi"/>
          <w:b/>
          <w:sz w:val="22"/>
          <w:szCs w:val="22"/>
        </w:rPr>
      </w:pPr>
    </w:p>
    <w:p w:rsidR="00036FD6" w:rsidRPr="00793362" w:rsidRDefault="00036FD6" w:rsidP="00036FD6">
      <w:pPr>
        <w:pStyle w:val="DefaultText"/>
        <w:tabs>
          <w:tab w:val="left" w:pos="555"/>
          <w:tab w:val="left" w:pos="1125"/>
          <w:tab w:val="left" w:pos="1695"/>
          <w:tab w:val="left" w:pos="2265"/>
          <w:tab w:val="left" w:pos="2835"/>
          <w:tab w:val="left" w:pos="3405"/>
          <w:tab w:val="left" w:pos="3975"/>
          <w:tab w:val="left" w:pos="4545"/>
          <w:tab w:val="left" w:pos="5115"/>
          <w:tab w:val="left" w:pos="5685"/>
          <w:tab w:val="left" w:pos="6248"/>
          <w:tab w:val="left" w:pos="6819"/>
          <w:tab w:val="left" w:pos="7296"/>
          <w:tab w:val="left" w:pos="7920"/>
          <w:tab w:val="left" w:pos="8640"/>
        </w:tabs>
        <w:jc w:val="center"/>
        <w:rPr>
          <w:rFonts w:ascii="Abadi" w:hAnsi="Abadi" w:cstheme="minorHAnsi"/>
          <w:b/>
          <w:sz w:val="22"/>
          <w:szCs w:val="22"/>
        </w:rPr>
      </w:pPr>
      <w:r w:rsidRPr="00793362">
        <w:rPr>
          <w:rFonts w:ascii="Abadi" w:hAnsi="Abadi" w:cstheme="minorHAnsi"/>
          <w:b/>
          <w:sz w:val="22"/>
          <w:szCs w:val="22"/>
        </w:rPr>
        <w:t xml:space="preserve">REQUEST FOR </w:t>
      </w:r>
      <w:r w:rsidR="00AD6722" w:rsidRPr="00793362">
        <w:rPr>
          <w:rFonts w:ascii="Abadi" w:hAnsi="Abadi" w:cstheme="minorHAnsi"/>
          <w:b/>
          <w:sz w:val="22"/>
          <w:szCs w:val="22"/>
        </w:rPr>
        <w:t>PROPOSAL</w:t>
      </w:r>
    </w:p>
    <w:p w:rsidR="00036FD6" w:rsidRPr="00793362" w:rsidRDefault="00036FD6" w:rsidP="00036FD6">
      <w:pPr>
        <w:pStyle w:val="DefaultText"/>
        <w:tabs>
          <w:tab w:val="left" w:pos="555"/>
          <w:tab w:val="left" w:pos="1125"/>
          <w:tab w:val="left" w:pos="1695"/>
          <w:tab w:val="left" w:pos="2265"/>
          <w:tab w:val="left" w:pos="2835"/>
          <w:tab w:val="left" w:pos="3405"/>
          <w:tab w:val="left" w:pos="3975"/>
          <w:tab w:val="left" w:pos="4545"/>
          <w:tab w:val="left" w:pos="5115"/>
          <w:tab w:val="left" w:pos="5685"/>
          <w:tab w:val="left" w:pos="6248"/>
          <w:tab w:val="left" w:pos="6819"/>
          <w:tab w:val="left" w:pos="7296"/>
          <w:tab w:val="left" w:pos="7920"/>
          <w:tab w:val="left" w:pos="8640"/>
        </w:tabs>
        <w:jc w:val="center"/>
        <w:rPr>
          <w:rFonts w:ascii="Abadi" w:hAnsi="Abadi" w:cstheme="minorHAnsi"/>
          <w:b/>
          <w:sz w:val="22"/>
          <w:szCs w:val="22"/>
        </w:rPr>
      </w:pPr>
      <w:r w:rsidRPr="00793362">
        <w:rPr>
          <w:rFonts w:ascii="Abadi" w:hAnsi="Abadi" w:cstheme="minorHAnsi"/>
          <w:b/>
          <w:sz w:val="22"/>
          <w:szCs w:val="22"/>
        </w:rPr>
        <w:t xml:space="preserve">Procurement Reference Number: </w:t>
      </w:r>
      <w:bookmarkStart w:id="0" w:name="_Hlk236904276"/>
      <w:r w:rsidRPr="00793362">
        <w:rPr>
          <w:rFonts w:ascii="Abadi" w:hAnsi="Abadi" w:cstheme="minorHAnsi"/>
          <w:b/>
          <w:sz w:val="22"/>
          <w:szCs w:val="22"/>
        </w:rPr>
        <w:t>BFU-</w:t>
      </w:r>
      <w:r w:rsidR="00B575D9" w:rsidRPr="00793362">
        <w:rPr>
          <w:rFonts w:ascii="Abadi" w:hAnsi="Abadi" w:cstheme="minorHAnsi"/>
          <w:b/>
          <w:sz w:val="22"/>
          <w:szCs w:val="22"/>
        </w:rPr>
        <w:t>0</w:t>
      </w:r>
      <w:r w:rsidR="00DF2357" w:rsidRPr="00793362">
        <w:rPr>
          <w:rFonts w:ascii="Abadi" w:hAnsi="Abadi" w:cstheme="minorHAnsi"/>
          <w:b/>
          <w:sz w:val="22"/>
          <w:szCs w:val="22"/>
        </w:rPr>
        <w:t>4</w:t>
      </w:r>
      <w:r w:rsidR="00A42244" w:rsidRPr="00793362">
        <w:rPr>
          <w:rFonts w:ascii="Abadi" w:hAnsi="Abadi" w:cstheme="minorHAnsi"/>
          <w:b/>
          <w:sz w:val="22"/>
          <w:szCs w:val="22"/>
        </w:rPr>
        <w:t>8</w:t>
      </w:r>
      <w:r w:rsidR="00AD6722" w:rsidRPr="00793362">
        <w:rPr>
          <w:rFonts w:ascii="Abadi" w:hAnsi="Abadi" w:cstheme="minorHAnsi"/>
          <w:b/>
          <w:sz w:val="22"/>
          <w:szCs w:val="22"/>
        </w:rPr>
        <w:t>4</w:t>
      </w:r>
      <w:r w:rsidRPr="00793362">
        <w:rPr>
          <w:rFonts w:ascii="Abadi" w:hAnsi="Abadi" w:cstheme="minorHAnsi"/>
          <w:b/>
          <w:sz w:val="22"/>
          <w:szCs w:val="22"/>
        </w:rPr>
        <w:t>-2026-RF</w:t>
      </w:r>
      <w:r w:rsidR="00AD6722" w:rsidRPr="00793362">
        <w:rPr>
          <w:rFonts w:ascii="Abadi" w:hAnsi="Abadi" w:cstheme="minorHAnsi"/>
          <w:b/>
          <w:sz w:val="22"/>
          <w:szCs w:val="22"/>
        </w:rPr>
        <w:t>P</w:t>
      </w:r>
      <w:bookmarkEnd w:id="0"/>
    </w:p>
    <w:p w:rsidR="00036FD6" w:rsidRPr="00793362" w:rsidRDefault="00036FD6" w:rsidP="00036FD6">
      <w:pPr>
        <w:pStyle w:val="DefaultText"/>
        <w:tabs>
          <w:tab w:val="left" w:pos="810"/>
          <w:tab w:val="left" w:pos="984"/>
          <w:tab w:val="left" w:pos="1440"/>
          <w:tab w:val="left" w:pos="2160"/>
          <w:tab w:val="left" w:pos="2880"/>
          <w:tab w:val="left" w:pos="3600"/>
          <w:tab w:val="left" w:pos="4320"/>
          <w:tab w:val="left" w:pos="5040"/>
          <w:tab w:val="left" w:pos="5760"/>
          <w:tab w:val="left" w:pos="6480"/>
        </w:tabs>
        <w:spacing w:line="240" w:lineRule="exact"/>
        <w:jc w:val="both"/>
        <w:outlineLvl w:val="0"/>
        <w:rPr>
          <w:rFonts w:ascii="Abadi" w:hAnsi="Abadi" w:cstheme="minorHAnsi"/>
          <w:b/>
          <w:sz w:val="22"/>
          <w:szCs w:val="22"/>
        </w:rPr>
      </w:pPr>
      <w:r w:rsidRPr="00793362">
        <w:rPr>
          <w:rFonts w:ascii="Abadi" w:hAnsi="Abadi" w:cstheme="minorHAnsi"/>
          <w:b/>
          <w:sz w:val="22"/>
          <w:szCs w:val="22"/>
        </w:rPr>
        <w:t>Baylor Uganda kindly requests your best firm offer for the following:</w:t>
      </w:r>
      <w:r w:rsidRPr="00793362">
        <w:rPr>
          <w:rFonts w:ascii="Abadi" w:hAnsi="Abadi" w:cstheme="minorHAnsi"/>
          <w:b/>
          <w:sz w:val="22"/>
          <w:szCs w:val="22"/>
        </w:rPr>
        <w:tab/>
      </w:r>
    </w:p>
    <w:p w:rsidR="00036FD6" w:rsidRPr="00793362" w:rsidRDefault="00036FD6" w:rsidP="00036FD6">
      <w:pPr>
        <w:pStyle w:val="DefaultText"/>
        <w:tabs>
          <w:tab w:val="left" w:pos="810"/>
          <w:tab w:val="left" w:pos="984"/>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811" w:hanging="811"/>
        <w:jc w:val="both"/>
        <w:outlineLvl w:val="0"/>
        <w:rPr>
          <w:rFonts w:ascii="Abadi" w:hAnsi="Abadi" w:cstheme="minorHAnsi"/>
          <w:i/>
          <w:sz w:val="22"/>
          <w:szCs w:val="22"/>
        </w:rPr>
      </w:pPr>
      <w:r w:rsidRPr="00793362">
        <w:rPr>
          <w:rFonts w:ascii="Abadi" w:hAnsi="Abadi" w:cstheme="minorHAnsi"/>
          <w:b/>
          <w:sz w:val="22"/>
          <w:szCs w:val="22"/>
        </w:rPr>
        <w:t>Type, Quantity and Quality specifications:</w:t>
      </w:r>
      <w:r w:rsidRPr="00793362">
        <w:rPr>
          <w:rFonts w:ascii="Abadi" w:hAnsi="Abadi" w:cstheme="minorHAnsi"/>
          <w:sz w:val="22"/>
          <w:szCs w:val="22"/>
        </w:rPr>
        <w:tab/>
        <w:t>(</w:t>
      </w:r>
      <w:r w:rsidRPr="00793362">
        <w:rPr>
          <w:rFonts w:ascii="Abadi" w:hAnsi="Abadi" w:cstheme="minorHAnsi"/>
          <w:i/>
          <w:sz w:val="22"/>
          <w:szCs w:val="22"/>
        </w:rPr>
        <w:t>Good service i.e. value for money)</w:t>
      </w:r>
    </w:p>
    <w:p w:rsidR="00036FD6" w:rsidRPr="00793362" w:rsidRDefault="00036FD6" w:rsidP="00036FD6">
      <w:pPr>
        <w:pStyle w:val="Heading5"/>
        <w:rPr>
          <w:rFonts w:ascii="Abadi" w:hAnsi="Abadi" w:cstheme="minorHAnsi"/>
          <w:bCs/>
          <w:sz w:val="22"/>
          <w:szCs w:val="22"/>
        </w:rPr>
      </w:pPr>
    </w:p>
    <w:p w:rsidR="00036FD6" w:rsidRPr="00793362" w:rsidRDefault="00036FD6" w:rsidP="00036FD6">
      <w:pPr>
        <w:pStyle w:val="Heading5"/>
        <w:rPr>
          <w:rFonts w:ascii="Abadi" w:hAnsi="Abadi" w:cstheme="minorHAnsi"/>
          <w:sz w:val="22"/>
          <w:szCs w:val="22"/>
        </w:rPr>
      </w:pPr>
      <w:r w:rsidRPr="00793362">
        <w:rPr>
          <w:rFonts w:ascii="Abadi" w:hAnsi="Abadi" w:cstheme="minorHAnsi"/>
          <w:bCs/>
          <w:sz w:val="22"/>
          <w:szCs w:val="22"/>
        </w:rPr>
        <w:t xml:space="preserve">TECHNICAL SPECIFICATIONS </w:t>
      </w:r>
    </w:p>
    <w:tbl>
      <w:tblPr>
        <w:tblpPr w:leftFromText="180" w:rightFromText="180" w:vertAnchor="text" w:tblpX="-43" w:tblpY="1"/>
        <w:tblOverlap w:val="never"/>
        <w:tblW w:w="54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4967"/>
        <w:gridCol w:w="849"/>
        <w:gridCol w:w="1135"/>
        <w:gridCol w:w="852"/>
        <w:gridCol w:w="1133"/>
      </w:tblGrid>
      <w:tr w:rsidR="00036FD6" w:rsidRPr="00793362" w:rsidTr="00E02EE5">
        <w:trPr>
          <w:trHeight w:val="440"/>
        </w:trPr>
        <w:tc>
          <w:tcPr>
            <w:tcW w:w="293" w:type="pct"/>
          </w:tcPr>
          <w:p w:rsidR="00036FD6" w:rsidRPr="00793362" w:rsidRDefault="00036FD6" w:rsidP="00FB3030">
            <w:pPr>
              <w:pStyle w:val="ListParagraph"/>
              <w:ind w:left="0"/>
              <w:rPr>
                <w:rFonts w:ascii="Abadi" w:hAnsi="Abadi" w:cstheme="minorHAnsi"/>
                <w:bCs/>
              </w:rPr>
            </w:pPr>
            <w:r w:rsidRPr="00793362">
              <w:rPr>
                <w:rFonts w:ascii="Abadi" w:hAnsi="Abadi" w:cstheme="minorHAnsi"/>
                <w:bCs/>
              </w:rPr>
              <w:t>Sn.</w:t>
            </w:r>
          </w:p>
        </w:tc>
        <w:tc>
          <w:tcPr>
            <w:tcW w:w="2616" w:type="pct"/>
          </w:tcPr>
          <w:p w:rsidR="00036FD6" w:rsidRPr="00793362" w:rsidRDefault="00036FD6" w:rsidP="00FB3030">
            <w:pPr>
              <w:pStyle w:val="ListParagraph"/>
              <w:ind w:left="0"/>
              <w:rPr>
                <w:rFonts w:ascii="Abadi" w:hAnsi="Abadi" w:cstheme="minorHAnsi"/>
                <w:bCs/>
              </w:rPr>
            </w:pPr>
            <w:r w:rsidRPr="00793362">
              <w:rPr>
                <w:rFonts w:ascii="Abadi" w:hAnsi="Abadi" w:cstheme="minorHAnsi"/>
                <w:bCs/>
              </w:rPr>
              <w:t>Description</w:t>
            </w:r>
          </w:p>
        </w:tc>
        <w:tc>
          <w:tcPr>
            <w:tcW w:w="447" w:type="pct"/>
          </w:tcPr>
          <w:p w:rsidR="00036FD6" w:rsidRPr="00793362" w:rsidRDefault="00036FD6" w:rsidP="00FB3030">
            <w:pPr>
              <w:rPr>
                <w:rFonts w:ascii="Abadi" w:hAnsi="Abadi" w:cstheme="minorHAnsi"/>
                <w:bCs/>
                <w:sz w:val="22"/>
                <w:szCs w:val="22"/>
              </w:rPr>
            </w:pPr>
            <w:r w:rsidRPr="00793362">
              <w:rPr>
                <w:rFonts w:ascii="Abadi" w:hAnsi="Abadi" w:cstheme="minorHAnsi"/>
                <w:bCs/>
                <w:sz w:val="22"/>
                <w:szCs w:val="22"/>
              </w:rPr>
              <w:t>UOM</w:t>
            </w:r>
          </w:p>
        </w:tc>
        <w:tc>
          <w:tcPr>
            <w:tcW w:w="598" w:type="pct"/>
          </w:tcPr>
          <w:p w:rsidR="00036FD6" w:rsidRPr="00793362" w:rsidRDefault="00036FD6" w:rsidP="00FB3030">
            <w:pPr>
              <w:rPr>
                <w:rFonts w:ascii="Abadi" w:hAnsi="Abadi" w:cstheme="minorHAnsi"/>
                <w:bCs/>
                <w:sz w:val="22"/>
                <w:szCs w:val="22"/>
              </w:rPr>
            </w:pPr>
            <w:r w:rsidRPr="00793362">
              <w:rPr>
                <w:rFonts w:ascii="Abadi" w:hAnsi="Abadi" w:cstheme="minorHAnsi"/>
                <w:bCs/>
                <w:sz w:val="22"/>
                <w:szCs w:val="22"/>
              </w:rPr>
              <w:t xml:space="preserve">Quantity </w:t>
            </w:r>
          </w:p>
        </w:tc>
        <w:tc>
          <w:tcPr>
            <w:tcW w:w="449" w:type="pct"/>
          </w:tcPr>
          <w:p w:rsidR="00036FD6" w:rsidRPr="00793362" w:rsidRDefault="00036FD6" w:rsidP="00FB3030">
            <w:pPr>
              <w:rPr>
                <w:rFonts w:ascii="Abadi" w:hAnsi="Abadi" w:cstheme="minorHAnsi"/>
                <w:bCs/>
                <w:sz w:val="22"/>
                <w:szCs w:val="22"/>
              </w:rPr>
            </w:pPr>
            <w:r w:rsidRPr="00793362">
              <w:rPr>
                <w:rFonts w:ascii="Abadi" w:hAnsi="Abadi" w:cstheme="minorHAnsi"/>
                <w:bCs/>
                <w:sz w:val="22"/>
                <w:szCs w:val="22"/>
              </w:rPr>
              <w:t>Unit Cost</w:t>
            </w:r>
          </w:p>
        </w:tc>
        <w:tc>
          <w:tcPr>
            <w:tcW w:w="597" w:type="pct"/>
          </w:tcPr>
          <w:p w:rsidR="00036FD6" w:rsidRPr="00793362" w:rsidRDefault="00036FD6" w:rsidP="00FB3030">
            <w:pPr>
              <w:rPr>
                <w:rFonts w:ascii="Abadi" w:hAnsi="Abadi" w:cstheme="minorHAnsi"/>
                <w:bCs/>
                <w:sz w:val="22"/>
                <w:szCs w:val="22"/>
              </w:rPr>
            </w:pPr>
            <w:r w:rsidRPr="00793362">
              <w:rPr>
                <w:rFonts w:ascii="Abadi" w:hAnsi="Abadi" w:cstheme="minorHAnsi"/>
                <w:bCs/>
                <w:sz w:val="22"/>
                <w:szCs w:val="22"/>
              </w:rPr>
              <w:t>Total Cost</w:t>
            </w:r>
          </w:p>
        </w:tc>
      </w:tr>
      <w:tr w:rsidR="00A706E0" w:rsidRPr="00793362" w:rsidTr="00E02EE5">
        <w:trPr>
          <w:trHeight w:val="320"/>
        </w:trPr>
        <w:tc>
          <w:tcPr>
            <w:tcW w:w="293" w:type="pct"/>
          </w:tcPr>
          <w:p w:rsidR="00A706E0" w:rsidRPr="00793362" w:rsidRDefault="00B344A6" w:rsidP="000842C1">
            <w:pPr>
              <w:pStyle w:val="NormalWeb"/>
              <w:rPr>
                <w:rFonts w:ascii="Abadi" w:hAnsi="Abadi" w:cstheme="minorHAnsi"/>
                <w:bCs/>
                <w:sz w:val="22"/>
                <w:szCs w:val="22"/>
              </w:rPr>
            </w:pPr>
            <w:r w:rsidRPr="00793362">
              <w:rPr>
                <w:rFonts w:ascii="Abadi" w:hAnsi="Abadi" w:cstheme="minorHAnsi"/>
                <w:bCs/>
                <w:sz w:val="22"/>
                <w:szCs w:val="22"/>
              </w:rPr>
              <w:t>1</w:t>
            </w:r>
          </w:p>
        </w:tc>
        <w:tc>
          <w:tcPr>
            <w:tcW w:w="2616" w:type="pct"/>
          </w:tcPr>
          <w:p w:rsidR="00A706E0" w:rsidRPr="002B50E4" w:rsidRDefault="00956DDB" w:rsidP="004650AF">
            <w:pPr>
              <w:overflowPunct/>
              <w:autoSpaceDE/>
              <w:autoSpaceDN/>
              <w:adjustRightInd/>
              <w:textAlignment w:val="auto"/>
              <w:rPr>
                <w:rFonts w:ascii="Abadi" w:hAnsi="Abadi"/>
                <w:sz w:val="24"/>
                <w:szCs w:val="24"/>
                <w:lang w:val="en-US"/>
              </w:rPr>
            </w:pPr>
            <w:r w:rsidRPr="002B50E4">
              <w:rPr>
                <w:rFonts w:ascii="Abadi" w:hAnsi="Abadi"/>
                <w:color w:val="000000"/>
                <w:spacing w:val="-10"/>
                <w:w w:val="90"/>
                <w:sz w:val="24"/>
                <w:szCs w:val="24"/>
              </w:rPr>
              <w:t>Consultancy services to Conduct a National Training Needs assessment to Inform setting up the Baylor Foundation Uganda Specialized Training Institute</w:t>
            </w:r>
            <w:r w:rsidRPr="002B50E4">
              <w:rPr>
                <w:rFonts w:ascii="Abadi" w:hAnsi="Abadi"/>
                <w:sz w:val="24"/>
                <w:szCs w:val="24"/>
                <w:lang w:val="en-US"/>
              </w:rPr>
              <w:t xml:space="preserve"> in </w:t>
            </w:r>
            <w:r w:rsidR="00AD6722" w:rsidRPr="002B50E4">
              <w:rPr>
                <w:rFonts w:ascii="Abadi" w:hAnsi="Abadi"/>
                <w:sz w:val="24"/>
                <w:szCs w:val="24"/>
                <w:lang w:val="en-US"/>
              </w:rPr>
              <w:t>Kasaka-Gomba District Refer to detailed Terms of Reference in Appendix 1 below.</w:t>
            </w:r>
          </w:p>
        </w:tc>
        <w:tc>
          <w:tcPr>
            <w:tcW w:w="447" w:type="pct"/>
          </w:tcPr>
          <w:p w:rsidR="00A706E0" w:rsidRPr="00793362" w:rsidRDefault="004650AF" w:rsidP="000842C1">
            <w:pPr>
              <w:rPr>
                <w:rFonts w:ascii="Abadi" w:hAnsi="Abadi" w:cstheme="minorHAnsi"/>
                <w:bCs/>
                <w:sz w:val="22"/>
                <w:szCs w:val="22"/>
              </w:rPr>
            </w:pPr>
            <w:r w:rsidRPr="00793362">
              <w:rPr>
                <w:rFonts w:ascii="Abadi" w:hAnsi="Abadi" w:cstheme="minorHAnsi"/>
                <w:bCs/>
                <w:sz w:val="22"/>
                <w:szCs w:val="22"/>
              </w:rPr>
              <w:t>1</w:t>
            </w:r>
          </w:p>
        </w:tc>
        <w:tc>
          <w:tcPr>
            <w:tcW w:w="598" w:type="pct"/>
          </w:tcPr>
          <w:p w:rsidR="00A706E0" w:rsidRPr="00793362" w:rsidRDefault="004650AF" w:rsidP="000842C1">
            <w:pPr>
              <w:rPr>
                <w:rFonts w:ascii="Abadi" w:hAnsi="Abadi" w:cstheme="minorHAnsi"/>
                <w:sz w:val="22"/>
                <w:szCs w:val="22"/>
              </w:rPr>
            </w:pPr>
            <w:r w:rsidRPr="00793362">
              <w:rPr>
                <w:rFonts w:ascii="Abadi" w:hAnsi="Abadi" w:cstheme="minorHAnsi"/>
                <w:sz w:val="22"/>
                <w:szCs w:val="22"/>
              </w:rPr>
              <w:t>1</w:t>
            </w:r>
          </w:p>
        </w:tc>
        <w:tc>
          <w:tcPr>
            <w:tcW w:w="449" w:type="pct"/>
          </w:tcPr>
          <w:p w:rsidR="00A706E0" w:rsidRPr="00793362" w:rsidRDefault="00A706E0" w:rsidP="000842C1">
            <w:pPr>
              <w:rPr>
                <w:rFonts w:ascii="Abadi" w:hAnsi="Abadi" w:cstheme="minorHAnsi"/>
                <w:bCs/>
                <w:sz w:val="22"/>
                <w:szCs w:val="22"/>
              </w:rPr>
            </w:pPr>
          </w:p>
        </w:tc>
        <w:tc>
          <w:tcPr>
            <w:tcW w:w="597" w:type="pct"/>
          </w:tcPr>
          <w:p w:rsidR="00A706E0" w:rsidRPr="00793362" w:rsidRDefault="00A706E0" w:rsidP="000842C1">
            <w:pPr>
              <w:rPr>
                <w:rFonts w:ascii="Abadi" w:hAnsi="Abadi" w:cstheme="minorHAnsi"/>
                <w:bCs/>
                <w:sz w:val="22"/>
                <w:szCs w:val="22"/>
              </w:rPr>
            </w:pPr>
          </w:p>
        </w:tc>
      </w:tr>
      <w:tr w:rsidR="000842C1" w:rsidRPr="00793362" w:rsidTr="00E02EE5">
        <w:trPr>
          <w:trHeight w:val="243"/>
        </w:trPr>
        <w:tc>
          <w:tcPr>
            <w:tcW w:w="293" w:type="pct"/>
            <w:shd w:val="clear" w:color="auto" w:fill="D9D9D9"/>
          </w:tcPr>
          <w:p w:rsidR="000842C1" w:rsidRPr="00793362" w:rsidRDefault="000842C1" w:rsidP="000842C1">
            <w:pPr>
              <w:rPr>
                <w:rFonts w:ascii="Abadi" w:hAnsi="Abadi" w:cstheme="minorHAnsi"/>
                <w:bCs/>
                <w:sz w:val="22"/>
                <w:szCs w:val="22"/>
                <w:highlight w:val="lightGray"/>
              </w:rPr>
            </w:pPr>
          </w:p>
        </w:tc>
        <w:tc>
          <w:tcPr>
            <w:tcW w:w="2616" w:type="pct"/>
          </w:tcPr>
          <w:p w:rsidR="000842C1" w:rsidRPr="00793362" w:rsidRDefault="000842C1" w:rsidP="000842C1">
            <w:pPr>
              <w:rPr>
                <w:rFonts w:ascii="Abadi" w:hAnsi="Abadi" w:cstheme="minorHAnsi"/>
                <w:bCs/>
                <w:sz w:val="22"/>
                <w:szCs w:val="22"/>
              </w:rPr>
            </w:pPr>
            <w:r w:rsidRPr="00793362">
              <w:rPr>
                <w:rFonts w:ascii="Abadi" w:hAnsi="Abadi" w:cstheme="minorHAnsi"/>
                <w:bCs/>
                <w:sz w:val="22"/>
                <w:szCs w:val="22"/>
              </w:rPr>
              <w:t>Sub Total</w:t>
            </w:r>
          </w:p>
        </w:tc>
        <w:tc>
          <w:tcPr>
            <w:tcW w:w="447" w:type="pct"/>
          </w:tcPr>
          <w:p w:rsidR="000842C1" w:rsidRPr="00793362" w:rsidRDefault="000842C1" w:rsidP="000842C1">
            <w:pPr>
              <w:pStyle w:val="NormalWeb"/>
              <w:rPr>
                <w:rFonts w:ascii="Abadi" w:hAnsi="Abadi" w:cstheme="minorHAnsi"/>
                <w:bCs/>
                <w:sz w:val="22"/>
                <w:szCs w:val="22"/>
              </w:rPr>
            </w:pPr>
          </w:p>
        </w:tc>
        <w:tc>
          <w:tcPr>
            <w:tcW w:w="598" w:type="pct"/>
          </w:tcPr>
          <w:p w:rsidR="000842C1" w:rsidRPr="00793362" w:rsidRDefault="000842C1" w:rsidP="000842C1">
            <w:pPr>
              <w:tabs>
                <w:tab w:val="left" w:pos="555"/>
              </w:tabs>
              <w:rPr>
                <w:rFonts w:ascii="Abadi" w:hAnsi="Abadi" w:cstheme="minorHAnsi"/>
                <w:bCs/>
                <w:sz w:val="22"/>
                <w:szCs w:val="22"/>
              </w:rPr>
            </w:pPr>
          </w:p>
        </w:tc>
        <w:tc>
          <w:tcPr>
            <w:tcW w:w="449" w:type="pct"/>
          </w:tcPr>
          <w:p w:rsidR="000842C1" w:rsidRPr="00793362" w:rsidRDefault="000842C1" w:rsidP="000842C1">
            <w:pPr>
              <w:tabs>
                <w:tab w:val="left" w:pos="555"/>
              </w:tabs>
              <w:rPr>
                <w:rFonts w:ascii="Abadi" w:hAnsi="Abadi" w:cstheme="minorHAnsi"/>
                <w:bCs/>
                <w:sz w:val="22"/>
                <w:szCs w:val="22"/>
              </w:rPr>
            </w:pPr>
          </w:p>
        </w:tc>
        <w:tc>
          <w:tcPr>
            <w:tcW w:w="597" w:type="pct"/>
          </w:tcPr>
          <w:p w:rsidR="000842C1" w:rsidRPr="00793362" w:rsidRDefault="000842C1" w:rsidP="000842C1">
            <w:pPr>
              <w:tabs>
                <w:tab w:val="left" w:pos="555"/>
              </w:tabs>
              <w:rPr>
                <w:rFonts w:ascii="Abadi" w:hAnsi="Abadi" w:cstheme="minorHAnsi"/>
                <w:bCs/>
                <w:sz w:val="22"/>
                <w:szCs w:val="22"/>
              </w:rPr>
            </w:pPr>
          </w:p>
        </w:tc>
      </w:tr>
      <w:tr w:rsidR="000842C1" w:rsidRPr="00793362" w:rsidTr="00E02EE5">
        <w:trPr>
          <w:trHeight w:val="243"/>
        </w:trPr>
        <w:tc>
          <w:tcPr>
            <w:tcW w:w="293" w:type="pct"/>
            <w:shd w:val="clear" w:color="auto" w:fill="D9D9D9"/>
          </w:tcPr>
          <w:p w:rsidR="000842C1" w:rsidRPr="00793362" w:rsidRDefault="000842C1" w:rsidP="000842C1">
            <w:pPr>
              <w:rPr>
                <w:rFonts w:ascii="Abadi" w:hAnsi="Abadi" w:cstheme="minorHAnsi"/>
                <w:bCs/>
                <w:sz w:val="22"/>
                <w:szCs w:val="22"/>
                <w:highlight w:val="lightGray"/>
              </w:rPr>
            </w:pPr>
          </w:p>
        </w:tc>
        <w:tc>
          <w:tcPr>
            <w:tcW w:w="2616" w:type="pct"/>
          </w:tcPr>
          <w:p w:rsidR="000842C1" w:rsidRPr="00793362" w:rsidRDefault="000842C1" w:rsidP="000842C1">
            <w:pPr>
              <w:rPr>
                <w:rFonts w:ascii="Abadi" w:hAnsi="Abadi" w:cstheme="minorHAnsi"/>
                <w:bCs/>
                <w:sz w:val="22"/>
                <w:szCs w:val="22"/>
              </w:rPr>
            </w:pPr>
            <w:r w:rsidRPr="00793362">
              <w:rPr>
                <w:rFonts w:ascii="Abadi" w:hAnsi="Abadi" w:cstheme="minorHAnsi"/>
                <w:bCs/>
                <w:sz w:val="22"/>
                <w:szCs w:val="22"/>
              </w:rPr>
              <w:t>VAT – If Applicable</w:t>
            </w:r>
            <w:r w:rsidRPr="00793362">
              <w:rPr>
                <w:rFonts w:ascii="Abadi" w:hAnsi="Abadi" w:cstheme="minorHAnsi"/>
                <w:bCs/>
                <w:sz w:val="22"/>
                <w:szCs w:val="22"/>
                <w:lang w:val="en-US"/>
              </w:rPr>
              <w:t xml:space="preserve"> (18%)</w:t>
            </w:r>
          </w:p>
        </w:tc>
        <w:tc>
          <w:tcPr>
            <w:tcW w:w="447" w:type="pct"/>
          </w:tcPr>
          <w:p w:rsidR="000842C1" w:rsidRPr="00793362" w:rsidRDefault="000842C1" w:rsidP="000842C1">
            <w:pPr>
              <w:pStyle w:val="NormalWeb"/>
              <w:rPr>
                <w:rFonts w:ascii="Abadi" w:hAnsi="Abadi" w:cstheme="minorHAnsi"/>
                <w:bCs/>
                <w:sz w:val="22"/>
                <w:szCs w:val="22"/>
              </w:rPr>
            </w:pPr>
          </w:p>
        </w:tc>
        <w:tc>
          <w:tcPr>
            <w:tcW w:w="598" w:type="pct"/>
          </w:tcPr>
          <w:p w:rsidR="000842C1" w:rsidRPr="00793362" w:rsidRDefault="000842C1" w:rsidP="000842C1">
            <w:pPr>
              <w:tabs>
                <w:tab w:val="left" w:pos="555"/>
              </w:tabs>
              <w:rPr>
                <w:rFonts w:ascii="Abadi" w:hAnsi="Abadi" w:cstheme="minorHAnsi"/>
                <w:bCs/>
                <w:sz w:val="22"/>
                <w:szCs w:val="22"/>
              </w:rPr>
            </w:pPr>
          </w:p>
        </w:tc>
        <w:tc>
          <w:tcPr>
            <w:tcW w:w="449" w:type="pct"/>
          </w:tcPr>
          <w:p w:rsidR="000842C1" w:rsidRPr="00793362" w:rsidRDefault="000842C1" w:rsidP="000842C1">
            <w:pPr>
              <w:tabs>
                <w:tab w:val="left" w:pos="555"/>
              </w:tabs>
              <w:rPr>
                <w:rFonts w:ascii="Abadi" w:hAnsi="Abadi" w:cstheme="minorHAnsi"/>
                <w:bCs/>
                <w:sz w:val="22"/>
                <w:szCs w:val="22"/>
              </w:rPr>
            </w:pPr>
          </w:p>
        </w:tc>
        <w:tc>
          <w:tcPr>
            <w:tcW w:w="597" w:type="pct"/>
          </w:tcPr>
          <w:p w:rsidR="000842C1" w:rsidRPr="00793362" w:rsidRDefault="000842C1" w:rsidP="000842C1">
            <w:pPr>
              <w:tabs>
                <w:tab w:val="left" w:pos="555"/>
              </w:tabs>
              <w:rPr>
                <w:rFonts w:ascii="Abadi" w:hAnsi="Abadi" w:cstheme="minorHAnsi"/>
                <w:bCs/>
                <w:sz w:val="22"/>
                <w:szCs w:val="22"/>
              </w:rPr>
            </w:pPr>
          </w:p>
        </w:tc>
      </w:tr>
      <w:tr w:rsidR="000842C1" w:rsidRPr="00793362" w:rsidTr="00E02EE5">
        <w:trPr>
          <w:trHeight w:val="243"/>
        </w:trPr>
        <w:tc>
          <w:tcPr>
            <w:tcW w:w="293" w:type="pct"/>
            <w:shd w:val="clear" w:color="auto" w:fill="D9D9D9"/>
          </w:tcPr>
          <w:p w:rsidR="000842C1" w:rsidRPr="00793362" w:rsidRDefault="000842C1" w:rsidP="000842C1">
            <w:pPr>
              <w:rPr>
                <w:rFonts w:ascii="Abadi" w:hAnsi="Abadi" w:cstheme="minorHAnsi"/>
                <w:bCs/>
                <w:sz w:val="22"/>
                <w:szCs w:val="22"/>
                <w:highlight w:val="lightGray"/>
              </w:rPr>
            </w:pPr>
          </w:p>
        </w:tc>
        <w:tc>
          <w:tcPr>
            <w:tcW w:w="2616" w:type="pct"/>
          </w:tcPr>
          <w:p w:rsidR="000842C1" w:rsidRPr="00793362" w:rsidRDefault="000842C1" w:rsidP="000842C1">
            <w:pPr>
              <w:rPr>
                <w:rFonts w:ascii="Abadi" w:hAnsi="Abadi" w:cstheme="minorHAnsi"/>
                <w:bCs/>
                <w:sz w:val="22"/>
                <w:szCs w:val="22"/>
              </w:rPr>
            </w:pPr>
            <w:r w:rsidRPr="00793362">
              <w:rPr>
                <w:rFonts w:ascii="Abadi" w:hAnsi="Abadi" w:cstheme="minorHAnsi"/>
                <w:bCs/>
                <w:sz w:val="22"/>
                <w:szCs w:val="22"/>
              </w:rPr>
              <w:t>GRAND TOTAL</w:t>
            </w:r>
          </w:p>
        </w:tc>
        <w:tc>
          <w:tcPr>
            <w:tcW w:w="447" w:type="pct"/>
          </w:tcPr>
          <w:p w:rsidR="000842C1" w:rsidRPr="00793362" w:rsidRDefault="000842C1" w:rsidP="000842C1">
            <w:pPr>
              <w:tabs>
                <w:tab w:val="left" w:pos="555"/>
              </w:tabs>
              <w:rPr>
                <w:rFonts w:ascii="Abadi" w:hAnsi="Abadi" w:cstheme="minorHAnsi"/>
                <w:bCs/>
                <w:sz w:val="22"/>
                <w:szCs w:val="22"/>
              </w:rPr>
            </w:pPr>
          </w:p>
        </w:tc>
        <w:tc>
          <w:tcPr>
            <w:tcW w:w="598" w:type="pct"/>
          </w:tcPr>
          <w:p w:rsidR="000842C1" w:rsidRPr="00793362" w:rsidRDefault="000842C1" w:rsidP="000842C1">
            <w:pPr>
              <w:tabs>
                <w:tab w:val="left" w:pos="555"/>
              </w:tabs>
              <w:rPr>
                <w:rFonts w:ascii="Abadi" w:hAnsi="Abadi" w:cstheme="minorHAnsi"/>
                <w:bCs/>
                <w:sz w:val="22"/>
                <w:szCs w:val="22"/>
              </w:rPr>
            </w:pPr>
          </w:p>
        </w:tc>
        <w:tc>
          <w:tcPr>
            <w:tcW w:w="449" w:type="pct"/>
          </w:tcPr>
          <w:p w:rsidR="000842C1" w:rsidRPr="00793362" w:rsidRDefault="000842C1" w:rsidP="000842C1">
            <w:pPr>
              <w:tabs>
                <w:tab w:val="left" w:pos="555"/>
              </w:tabs>
              <w:rPr>
                <w:rFonts w:ascii="Abadi" w:hAnsi="Abadi" w:cstheme="minorHAnsi"/>
                <w:bCs/>
                <w:sz w:val="22"/>
                <w:szCs w:val="22"/>
              </w:rPr>
            </w:pPr>
          </w:p>
        </w:tc>
        <w:tc>
          <w:tcPr>
            <w:tcW w:w="597" w:type="pct"/>
          </w:tcPr>
          <w:p w:rsidR="000842C1" w:rsidRPr="00793362" w:rsidRDefault="000842C1" w:rsidP="000842C1">
            <w:pPr>
              <w:tabs>
                <w:tab w:val="left" w:pos="555"/>
              </w:tabs>
              <w:rPr>
                <w:rFonts w:ascii="Abadi" w:hAnsi="Abadi" w:cstheme="minorHAnsi"/>
                <w:bCs/>
                <w:sz w:val="22"/>
                <w:szCs w:val="22"/>
              </w:rPr>
            </w:pPr>
          </w:p>
        </w:tc>
      </w:tr>
    </w:tbl>
    <w:p w:rsidR="00B94609" w:rsidRPr="00793362" w:rsidRDefault="005E3457" w:rsidP="00036FD6">
      <w:pPr>
        <w:tabs>
          <w:tab w:val="left" w:pos="1125"/>
        </w:tabs>
        <w:rPr>
          <w:rFonts w:ascii="Abadi" w:hAnsi="Abadi" w:cstheme="minorHAnsi"/>
          <w:b/>
          <w:sz w:val="22"/>
          <w:szCs w:val="22"/>
        </w:rPr>
      </w:pPr>
      <w:bookmarkStart w:id="1" w:name="_Hlk83128716"/>
      <w:r w:rsidRPr="00793362">
        <w:rPr>
          <w:rFonts w:ascii="Abadi" w:hAnsi="Abadi" w:cstheme="minorHAnsi"/>
          <w:b/>
          <w:sz w:val="22"/>
          <w:szCs w:val="22"/>
        </w:rPr>
        <w:t xml:space="preserve"> </w:t>
      </w:r>
    </w:p>
    <w:p w:rsidR="00036FD6" w:rsidRPr="00793362" w:rsidRDefault="00036FD6" w:rsidP="00036FD6">
      <w:pPr>
        <w:tabs>
          <w:tab w:val="left" w:pos="1125"/>
        </w:tabs>
        <w:rPr>
          <w:rFonts w:ascii="Abadi" w:hAnsi="Abadi" w:cstheme="minorHAnsi"/>
          <w:b/>
          <w:sz w:val="22"/>
          <w:szCs w:val="22"/>
        </w:rPr>
      </w:pPr>
      <w:r w:rsidRPr="00793362">
        <w:rPr>
          <w:rFonts w:ascii="Abadi" w:hAnsi="Abadi" w:cstheme="minorHAnsi"/>
          <w:b/>
          <w:sz w:val="22"/>
          <w:szCs w:val="22"/>
        </w:rPr>
        <w:t>Instructions to bidders include;</w:t>
      </w:r>
    </w:p>
    <w:p w:rsidR="00036FD6" w:rsidRPr="00793362" w:rsidRDefault="00036FD6" w:rsidP="00036FD6">
      <w:pPr>
        <w:pStyle w:val="ListParagraph"/>
        <w:numPr>
          <w:ilvl w:val="0"/>
          <w:numId w:val="1"/>
        </w:numPr>
        <w:ind w:left="720"/>
        <w:rPr>
          <w:rFonts w:ascii="Abadi" w:hAnsi="Abadi" w:cstheme="minorHAnsi"/>
        </w:rPr>
      </w:pPr>
      <w:r w:rsidRPr="00793362">
        <w:rPr>
          <w:rFonts w:ascii="Abadi" w:hAnsi="Abadi" w:cstheme="minorHAnsi"/>
        </w:rPr>
        <w:t xml:space="preserve">The quotation should be valid at least </w:t>
      </w:r>
      <w:r w:rsidR="00E03835" w:rsidRPr="00793362">
        <w:rPr>
          <w:rFonts w:ascii="Abadi" w:hAnsi="Abadi" w:cstheme="minorHAnsi"/>
          <w:b/>
          <w:color w:val="FF0000"/>
        </w:rPr>
        <w:t xml:space="preserve">60 days </w:t>
      </w:r>
      <w:r w:rsidRPr="00793362">
        <w:rPr>
          <w:rFonts w:ascii="Abadi" w:hAnsi="Abadi" w:cstheme="minorHAnsi"/>
        </w:rPr>
        <w:t>from date of deadline.</w:t>
      </w:r>
    </w:p>
    <w:p w:rsidR="00036FD6" w:rsidRPr="00793362" w:rsidRDefault="00036FD6" w:rsidP="00036FD6">
      <w:pPr>
        <w:pStyle w:val="ListParagraph"/>
        <w:numPr>
          <w:ilvl w:val="0"/>
          <w:numId w:val="1"/>
        </w:numPr>
        <w:ind w:left="720"/>
        <w:rPr>
          <w:rFonts w:ascii="Abadi" w:hAnsi="Abadi" w:cstheme="minorHAnsi"/>
        </w:rPr>
      </w:pPr>
      <w:r w:rsidRPr="00793362">
        <w:rPr>
          <w:rFonts w:ascii="Abadi" w:hAnsi="Abadi" w:cstheme="minorHAnsi"/>
        </w:rPr>
        <w:t>All documents, (markings and labelling if applicable) should appear in English only</w:t>
      </w:r>
    </w:p>
    <w:p w:rsidR="00B94609" w:rsidRPr="00793362" w:rsidRDefault="00B94609" w:rsidP="00036FD6">
      <w:pPr>
        <w:rPr>
          <w:rFonts w:ascii="Abadi" w:hAnsi="Abadi" w:cstheme="minorHAnsi"/>
          <w:b/>
          <w:sz w:val="22"/>
          <w:szCs w:val="22"/>
        </w:rPr>
      </w:pPr>
    </w:p>
    <w:p w:rsidR="00036FD6" w:rsidRPr="00793362" w:rsidRDefault="00036FD6" w:rsidP="00036FD6">
      <w:pPr>
        <w:rPr>
          <w:rFonts w:ascii="Abadi" w:hAnsi="Abadi" w:cstheme="minorHAnsi"/>
          <w:sz w:val="22"/>
          <w:szCs w:val="22"/>
        </w:rPr>
      </w:pPr>
      <w:r w:rsidRPr="00793362">
        <w:rPr>
          <w:rFonts w:ascii="Abadi" w:hAnsi="Abadi" w:cstheme="minorHAnsi"/>
          <w:b/>
          <w:sz w:val="22"/>
          <w:szCs w:val="22"/>
        </w:rPr>
        <w:t>Documentation:</w:t>
      </w:r>
      <w:r w:rsidRPr="00793362">
        <w:rPr>
          <w:rFonts w:ascii="Abadi" w:hAnsi="Abadi" w:cstheme="minorHAnsi"/>
          <w:sz w:val="22"/>
          <w:szCs w:val="22"/>
        </w:rPr>
        <w:t xml:space="preserve"> 1 Quote</w:t>
      </w:r>
    </w:p>
    <w:p w:rsidR="00036FD6" w:rsidRPr="00793362" w:rsidRDefault="00036FD6" w:rsidP="00036FD6">
      <w:pPr>
        <w:rPr>
          <w:rFonts w:ascii="Abadi" w:hAnsi="Abadi" w:cstheme="minorHAnsi"/>
          <w:sz w:val="22"/>
          <w:szCs w:val="22"/>
        </w:rPr>
      </w:pPr>
      <w:r w:rsidRPr="00793362">
        <w:rPr>
          <w:rFonts w:ascii="Abadi" w:hAnsi="Abadi" w:cstheme="minorHAnsi"/>
          <w:b/>
          <w:sz w:val="22"/>
          <w:szCs w:val="22"/>
        </w:rPr>
        <w:t xml:space="preserve">Currency: </w:t>
      </w:r>
      <w:r w:rsidRPr="00793362">
        <w:rPr>
          <w:rFonts w:ascii="Abadi" w:hAnsi="Abadi" w:cstheme="minorHAnsi"/>
          <w:sz w:val="22"/>
          <w:szCs w:val="22"/>
        </w:rPr>
        <w:tab/>
        <w:t>Quotation to be given in USH only. (Explain exceptions)</w:t>
      </w:r>
      <w:r w:rsidRPr="00793362">
        <w:rPr>
          <w:rFonts w:ascii="Abadi" w:hAnsi="Abadi" w:cstheme="minorHAnsi"/>
          <w:sz w:val="22"/>
          <w:szCs w:val="22"/>
        </w:rPr>
        <w:tab/>
      </w:r>
    </w:p>
    <w:p w:rsidR="00036FD6" w:rsidRPr="00793362" w:rsidRDefault="00036FD6" w:rsidP="00036FD6">
      <w:pPr>
        <w:rPr>
          <w:rFonts w:ascii="Abadi" w:hAnsi="Abadi" w:cstheme="minorHAnsi"/>
          <w:sz w:val="22"/>
          <w:szCs w:val="22"/>
        </w:rPr>
      </w:pPr>
      <w:r w:rsidRPr="00793362">
        <w:rPr>
          <w:rFonts w:ascii="Abadi" w:hAnsi="Abadi" w:cstheme="minorHAnsi"/>
          <w:b/>
          <w:sz w:val="22"/>
          <w:szCs w:val="22"/>
        </w:rPr>
        <w:t>Payment Terms:</w:t>
      </w:r>
      <w:r w:rsidRPr="00793362">
        <w:rPr>
          <w:rFonts w:ascii="Abadi" w:hAnsi="Abadi" w:cstheme="minorHAnsi"/>
          <w:sz w:val="22"/>
          <w:szCs w:val="22"/>
        </w:rPr>
        <w:t xml:space="preserve"> By EFT within 30 days upon complete delivery of goods/service.</w:t>
      </w:r>
      <w:r w:rsidRPr="00793362">
        <w:rPr>
          <w:rFonts w:ascii="Abadi" w:hAnsi="Abadi" w:cstheme="minorHAnsi"/>
          <w:sz w:val="22"/>
          <w:szCs w:val="22"/>
        </w:rPr>
        <w:tab/>
        <w:t xml:space="preserve"> </w:t>
      </w:r>
    </w:p>
    <w:p w:rsidR="00036FD6" w:rsidRPr="00793362" w:rsidRDefault="00036FD6" w:rsidP="00036FD6">
      <w:pPr>
        <w:rPr>
          <w:rFonts w:ascii="Abadi" w:hAnsi="Abadi" w:cstheme="minorHAnsi"/>
          <w:b/>
          <w:sz w:val="22"/>
          <w:szCs w:val="22"/>
        </w:rPr>
      </w:pPr>
      <w:r w:rsidRPr="00793362">
        <w:rPr>
          <w:rFonts w:ascii="Abadi" w:hAnsi="Abadi" w:cstheme="minorHAnsi"/>
          <w:b/>
          <w:sz w:val="22"/>
          <w:szCs w:val="22"/>
        </w:rPr>
        <w:t xml:space="preserve">Conditions for submitting offers: </w:t>
      </w:r>
    </w:p>
    <w:p w:rsidR="00036FD6" w:rsidRPr="00793362" w:rsidRDefault="00036FD6" w:rsidP="00036FD6">
      <w:pPr>
        <w:rPr>
          <w:rStyle w:val="Hyperlink"/>
          <w:rFonts w:ascii="Abadi" w:hAnsi="Abadi" w:cstheme="minorHAnsi"/>
          <w:b/>
          <w:sz w:val="22"/>
          <w:szCs w:val="22"/>
          <w:highlight w:val="yellow"/>
        </w:rPr>
      </w:pPr>
      <w:r w:rsidRPr="00793362">
        <w:rPr>
          <w:rFonts w:ascii="Abadi" w:hAnsi="Abadi" w:cstheme="minorHAnsi"/>
          <w:sz w:val="22"/>
          <w:szCs w:val="22"/>
          <w:highlight w:val="yellow"/>
        </w:rPr>
        <w:t xml:space="preserve">Bids should be submitted by electronic mail to </w:t>
      </w:r>
      <w:hyperlink r:id="rId8" w:history="1">
        <w:r w:rsidR="002B50E4" w:rsidRPr="002516E4">
          <w:rPr>
            <w:rStyle w:val="Hyperlink"/>
            <w:rFonts w:ascii="Abadi" w:hAnsi="Abadi" w:cstheme="minorHAnsi"/>
            <w:b/>
            <w:sz w:val="22"/>
            <w:szCs w:val="22"/>
            <w:highlight w:val="yellow"/>
          </w:rPr>
          <w:t>tenders@baylor-uganda.org</w:t>
        </w:r>
      </w:hyperlink>
      <w:r w:rsidR="00263F6C" w:rsidRPr="00793362">
        <w:rPr>
          <w:rStyle w:val="Hyperlink"/>
          <w:rFonts w:ascii="Abadi" w:hAnsi="Abadi" w:cstheme="minorHAnsi"/>
          <w:b/>
          <w:sz w:val="22"/>
          <w:szCs w:val="22"/>
          <w:highlight w:val="yellow"/>
        </w:rPr>
        <w:t xml:space="preserve"> </w:t>
      </w:r>
      <w:proofErr w:type="gramStart"/>
      <w:r w:rsidR="00263F6C" w:rsidRPr="00793362">
        <w:rPr>
          <w:rStyle w:val="Hyperlink"/>
          <w:rFonts w:ascii="Abadi" w:hAnsi="Abadi" w:cstheme="minorHAnsi"/>
          <w:b/>
          <w:sz w:val="22"/>
          <w:szCs w:val="22"/>
          <w:highlight w:val="yellow"/>
        </w:rPr>
        <w:t>by</w:t>
      </w:r>
      <w:r w:rsidR="00154A48" w:rsidRPr="00793362">
        <w:rPr>
          <w:rStyle w:val="Hyperlink"/>
          <w:rFonts w:ascii="Abadi" w:hAnsi="Abadi" w:cstheme="minorHAnsi"/>
          <w:b/>
          <w:sz w:val="22"/>
          <w:szCs w:val="22"/>
          <w:highlight w:val="yellow"/>
        </w:rPr>
        <w:t xml:space="preserve"> </w:t>
      </w:r>
      <w:r w:rsidR="002B50E4">
        <w:rPr>
          <w:rStyle w:val="Hyperlink"/>
          <w:rFonts w:ascii="Abadi" w:hAnsi="Abadi" w:cstheme="minorHAnsi"/>
          <w:b/>
          <w:sz w:val="22"/>
          <w:szCs w:val="22"/>
          <w:highlight w:val="yellow"/>
        </w:rPr>
        <w:t xml:space="preserve"> 7</w:t>
      </w:r>
      <w:proofErr w:type="gramEnd"/>
      <w:r w:rsidR="002B50E4" w:rsidRPr="002B50E4">
        <w:rPr>
          <w:rStyle w:val="Hyperlink"/>
          <w:rFonts w:ascii="Abadi" w:hAnsi="Abadi" w:cstheme="minorHAnsi"/>
          <w:b/>
          <w:sz w:val="22"/>
          <w:szCs w:val="22"/>
          <w:highlight w:val="yellow"/>
          <w:vertAlign w:val="superscript"/>
        </w:rPr>
        <w:t>th</w:t>
      </w:r>
      <w:r w:rsidR="002B50E4">
        <w:rPr>
          <w:rStyle w:val="Hyperlink"/>
          <w:rFonts w:ascii="Abadi" w:hAnsi="Abadi" w:cstheme="minorHAnsi"/>
          <w:b/>
          <w:sz w:val="22"/>
          <w:szCs w:val="22"/>
          <w:highlight w:val="yellow"/>
        </w:rPr>
        <w:t xml:space="preserve"> September</w:t>
      </w:r>
      <w:r w:rsidR="00680F54" w:rsidRPr="00793362">
        <w:rPr>
          <w:rStyle w:val="Hyperlink"/>
          <w:rFonts w:ascii="Abadi" w:hAnsi="Abadi" w:cstheme="minorHAnsi"/>
          <w:b/>
          <w:sz w:val="22"/>
          <w:szCs w:val="22"/>
          <w:highlight w:val="yellow"/>
        </w:rPr>
        <w:t xml:space="preserve"> </w:t>
      </w:r>
      <w:r w:rsidR="00263F6C" w:rsidRPr="00793362">
        <w:rPr>
          <w:rStyle w:val="Hyperlink"/>
          <w:rFonts w:ascii="Abadi" w:hAnsi="Abadi" w:cstheme="minorHAnsi"/>
          <w:b/>
          <w:sz w:val="22"/>
          <w:szCs w:val="22"/>
          <w:highlight w:val="yellow"/>
        </w:rPr>
        <w:t xml:space="preserve">2026 </w:t>
      </w:r>
      <w:r w:rsidR="00680F54" w:rsidRPr="00793362">
        <w:rPr>
          <w:rStyle w:val="Hyperlink"/>
          <w:rFonts w:ascii="Abadi" w:hAnsi="Abadi" w:cstheme="minorHAnsi"/>
          <w:b/>
          <w:sz w:val="22"/>
          <w:szCs w:val="22"/>
          <w:highlight w:val="yellow"/>
        </w:rPr>
        <w:t>by</w:t>
      </w:r>
      <w:r w:rsidR="002B50E4">
        <w:rPr>
          <w:rStyle w:val="Hyperlink"/>
          <w:rFonts w:ascii="Abadi" w:hAnsi="Abadi" w:cstheme="minorHAnsi"/>
          <w:b/>
          <w:sz w:val="22"/>
          <w:szCs w:val="22"/>
          <w:highlight w:val="yellow"/>
        </w:rPr>
        <w:t xml:space="preserve"> 4:</w:t>
      </w:r>
      <w:r w:rsidR="005401FB" w:rsidRPr="00793362">
        <w:rPr>
          <w:rStyle w:val="Hyperlink"/>
          <w:rFonts w:ascii="Abadi" w:hAnsi="Abadi" w:cstheme="minorHAnsi"/>
          <w:b/>
          <w:sz w:val="22"/>
          <w:szCs w:val="22"/>
          <w:highlight w:val="yellow"/>
        </w:rPr>
        <w:t>00PM</w:t>
      </w:r>
      <w:r w:rsidR="008C02E5" w:rsidRPr="00793362">
        <w:rPr>
          <w:rStyle w:val="Hyperlink"/>
          <w:rFonts w:ascii="Abadi" w:hAnsi="Abadi" w:cstheme="minorHAnsi"/>
          <w:b/>
          <w:sz w:val="22"/>
          <w:szCs w:val="22"/>
          <w:highlight w:val="yellow"/>
        </w:rPr>
        <w:t>.</w:t>
      </w:r>
    </w:p>
    <w:p w:rsidR="001B4BA8" w:rsidRPr="00793362" w:rsidRDefault="001B4BA8" w:rsidP="00036FD6">
      <w:pPr>
        <w:rPr>
          <w:rFonts w:ascii="Abadi" w:hAnsi="Abadi" w:cstheme="minorHAnsi"/>
          <w:sz w:val="22"/>
          <w:szCs w:val="22"/>
          <w:u w:val="single"/>
        </w:rPr>
      </w:pPr>
    </w:p>
    <w:bookmarkEnd w:id="1"/>
    <w:p w:rsidR="002B630C" w:rsidRPr="00793362" w:rsidRDefault="002B630C" w:rsidP="00036FD6">
      <w:pPr>
        <w:pStyle w:val="BodyText"/>
        <w:rPr>
          <w:rFonts w:ascii="Abadi" w:hAnsi="Abadi" w:cstheme="minorHAnsi"/>
          <w:b/>
          <w:sz w:val="22"/>
          <w:szCs w:val="22"/>
          <w:u w:val="single"/>
        </w:rPr>
      </w:pPr>
    </w:p>
    <w:p w:rsidR="002B630C" w:rsidRPr="00793362" w:rsidRDefault="002B630C" w:rsidP="00036FD6">
      <w:pPr>
        <w:pStyle w:val="BodyText"/>
        <w:rPr>
          <w:rFonts w:ascii="Abadi" w:hAnsi="Abadi" w:cstheme="minorHAnsi"/>
          <w:b/>
          <w:sz w:val="22"/>
          <w:szCs w:val="22"/>
          <w:u w:val="single"/>
        </w:rPr>
      </w:pPr>
    </w:p>
    <w:p w:rsidR="00D40A9E" w:rsidRPr="00793362" w:rsidRDefault="00936C02" w:rsidP="00036FD6">
      <w:pPr>
        <w:pStyle w:val="BodyText"/>
        <w:rPr>
          <w:rFonts w:ascii="Abadi" w:hAnsi="Abadi" w:cstheme="minorHAnsi"/>
          <w:b/>
          <w:u w:val="single"/>
        </w:rPr>
      </w:pPr>
      <w:r w:rsidRPr="00793362">
        <w:rPr>
          <w:rFonts w:ascii="Abadi" w:hAnsi="Abadi" w:cstheme="minorHAnsi"/>
          <w:b/>
          <w:u w:val="single"/>
        </w:rPr>
        <w:t>APPENDIX 1:</w:t>
      </w:r>
      <w:r w:rsidR="00D40A9E" w:rsidRPr="00793362">
        <w:rPr>
          <w:rFonts w:ascii="Abadi" w:hAnsi="Abadi" w:cstheme="minorHAnsi"/>
          <w:b/>
          <w:u w:val="single"/>
        </w:rPr>
        <w:t xml:space="preserve"> </w:t>
      </w:r>
      <w:r w:rsidR="00D40A9E" w:rsidRPr="00793362">
        <w:rPr>
          <w:rFonts w:ascii="Abadi" w:hAnsi="Abadi"/>
          <w:b/>
          <w:color w:val="000000"/>
          <w:w w:val="90"/>
          <w:u w:val="single"/>
        </w:rPr>
        <w:t>TERMS</w:t>
      </w:r>
      <w:r w:rsidR="00D40A9E" w:rsidRPr="00793362">
        <w:rPr>
          <w:rFonts w:ascii="Abadi" w:hAnsi="Abadi"/>
          <w:b/>
          <w:color w:val="000000"/>
          <w:spacing w:val="-10"/>
          <w:w w:val="90"/>
          <w:u w:val="single"/>
        </w:rPr>
        <w:t xml:space="preserve"> </w:t>
      </w:r>
      <w:r w:rsidR="00D40A9E" w:rsidRPr="00793362">
        <w:rPr>
          <w:rFonts w:ascii="Abadi" w:hAnsi="Abadi"/>
          <w:b/>
          <w:color w:val="000000"/>
          <w:w w:val="90"/>
          <w:u w:val="single"/>
        </w:rPr>
        <w:t>OF</w:t>
      </w:r>
      <w:r w:rsidR="00D40A9E" w:rsidRPr="00793362">
        <w:rPr>
          <w:rFonts w:ascii="Abadi" w:hAnsi="Abadi"/>
          <w:b/>
          <w:color w:val="000000"/>
          <w:spacing w:val="-13"/>
          <w:w w:val="90"/>
          <w:u w:val="single"/>
        </w:rPr>
        <w:t xml:space="preserve"> </w:t>
      </w:r>
      <w:r w:rsidR="00D40A9E" w:rsidRPr="00793362">
        <w:rPr>
          <w:rFonts w:ascii="Abadi" w:hAnsi="Abadi"/>
          <w:b/>
          <w:color w:val="000000"/>
          <w:w w:val="90"/>
          <w:u w:val="single"/>
        </w:rPr>
        <w:t>REFERENCE</w:t>
      </w:r>
      <w:r w:rsidR="00D40A9E" w:rsidRPr="00793362">
        <w:rPr>
          <w:rFonts w:ascii="Abadi" w:hAnsi="Abadi"/>
          <w:b/>
          <w:color w:val="000000"/>
          <w:spacing w:val="-9"/>
          <w:w w:val="90"/>
          <w:u w:val="single"/>
        </w:rPr>
        <w:t xml:space="preserve"> </w:t>
      </w:r>
      <w:r w:rsidR="00D40A9E" w:rsidRPr="00793362">
        <w:rPr>
          <w:rFonts w:ascii="Abadi" w:hAnsi="Abadi"/>
          <w:b/>
          <w:color w:val="000000"/>
          <w:w w:val="90"/>
          <w:u w:val="single"/>
        </w:rPr>
        <w:t>FOR</w:t>
      </w:r>
      <w:r w:rsidR="00D40A9E" w:rsidRPr="00793362">
        <w:rPr>
          <w:rFonts w:ascii="Abadi" w:hAnsi="Abadi"/>
          <w:b/>
          <w:color w:val="000000"/>
          <w:spacing w:val="-10"/>
          <w:w w:val="90"/>
          <w:u w:val="single"/>
        </w:rPr>
        <w:t xml:space="preserve"> </w:t>
      </w:r>
      <w:r w:rsidR="00956DDB" w:rsidRPr="00793362">
        <w:rPr>
          <w:rFonts w:ascii="Abadi" w:hAnsi="Abadi"/>
          <w:b/>
          <w:color w:val="000000"/>
          <w:spacing w:val="-10"/>
          <w:w w:val="90"/>
          <w:u w:val="single"/>
        </w:rPr>
        <w:t>ONSULTANCY SERVICES TO CONDUCT</w:t>
      </w:r>
      <w:r w:rsidR="00D40A9E" w:rsidRPr="00793362">
        <w:rPr>
          <w:rFonts w:ascii="Abadi" w:hAnsi="Abadi"/>
          <w:b/>
          <w:color w:val="000000"/>
          <w:spacing w:val="-10"/>
          <w:w w:val="90"/>
          <w:u w:val="single"/>
        </w:rPr>
        <w:t xml:space="preserve"> A NATIONAL TRAINING NEEDS ASSESSMENT TO INFORM SETTING UP THE BAYLOR FOUNDATION UGANDA SPECIALIZED TRAINING INSTITUTE</w:t>
      </w:r>
    </w:p>
    <w:p w:rsidR="00D40A9E" w:rsidRPr="00793362" w:rsidRDefault="00D40A9E" w:rsidP="00036FD6">
      <w:pPr>
        <w:pStyle w:val="BodyText"/>
        <w:rPr>
          <w:rFonts w:ascii="Abadi" w:hAnsi="Abadi" w:cstheme="minorHAnsi"/>
          <w:b/>
          <w:u w:val="single"/>
        </w:rPr>
      </w:pPr>
    </w:p>
    <w:p w:rsidR="00D40A9E" w:rsidRPr="00793362" w:rsidRDefault="00D40A9E" w:rsidP="00D40A9E">
      <w:pPr>
        <w:pStyle w:val="Heading2"/>
        <w:keepNext w:val="0"/>
        <w:keepLines w:val="0"/>
        <w:widowControl w:val="0"/>
        <w:overflowPunct/>
        <w:adjustRightInd/>
        <w:spacing w:before="125"/>
        <w:jc w:val="both"/>
        <w:textAlignment w:val="auto"/>
        <w:rPr>
          <w:rFonts w:ascii="Abadi" w:hAnsi="Abadi"/>
          <w:b/>
          <w:color w:val="000000" w:themeColor="text1"/>
          <w:spacing w:val="-2"/>
        </w:rPr>
      </w:pPr>
      <w:r w:rsidRPr="00793362">
        <w:rPr>
          <w:rFonts w:ascii="Abadi" w:hAnsi="Abadi"/>
          <w:b/>
          <w:color w:val="000000" w:themeColor="text1"/>
          <w:spacing w:val="-2"/>
        </w:rPr>
        <w:t>1.0 Background</w:t>
      </w:r>
    </w:p>
    <w:p w:rsidR="00D40A9E" w:rsidRPr="00793362" w:rsidRDefault="00D40A9E" w:rsidP="00D40A9E">
      <w:pPr>
        <w:autoSpaceDE/>
        <w:autoSpaceDN/>
        <w:spacing w:before="100" w:beforeAutospacing="1" w:after="100" w:afterAutospacing="1"/>
        <w:jc w:val="both"/>
        <w:rPr>
          <w:rFonts w:ascii="Abadi" w:hAnsi="Abadi" w:cs="Tahoma"/>
        </w:rPr>
      </w:pPr>
      <w:r w:rsidRPr="00793362">
        <w:rPr>
          <w:rFonts w:ascii="Abadi" w:hAnsi="Abadi" w:cs="Tahoma"/>
        </w:rPr>
        <w:t xml:space="preserve">Baylor College of Medicine Children’s Foundation–Uganda (Baylor Foundation Uganda) is a Ugandan not-for-profit child health and development organization affiliated with the Baylor International </w:t>
      </w:r>
      <w:proofErr w:type="spellStart"/>
      <w:r w:rsidRPr="00793362">
        <w:rPr>
          <w:rFonts w:ascii="Abadi" w:hAnsi="Abadi" w:cs="Tahoma"/>
        </w:rPr>
        <w:t>Pediatric</w:t>
      </w:r>
      <w:proofErr w:type="spellEnd"/>
      <w:r w:rsidRPr="00793362">
        <w:rPr>
          <w:rFonts w:ascii="Abadi" w:hAnsi="Abadi" w:cs="Tahoma"/>
        </w:rPr>
        <w:t xml:space="preserve"> AIDS Initiative (BIPAI). Operating within the Baylor College of Medicine Bristol Myers Squibb Children’s Clinical Centre of Excellence (COE) at Mulago National Referral Hospital, Baylor-Uganda has established itself as a leader in </w:t>
      </w:r>
      <w:proofErr w:type="spellStart"/>
      <w:r w:rsidRPr="00793362">
        <w:rPr>
          <w:rFonts w:ascii="Abadi" w:hAnsi="Abadi" w:cs="Tahoma"/>
        </w:rPr>
        <w:t>pediatric</w:t>
      </w:r>
      <w:proofErr w:type="spellEnd"/>
      <w:r w:rsidRPr="00793362">
        <w:rPr>
          <w:rFonts w:ascii="Abadi" w:hAnsi="Abadi" w:cs="Tahoma"/>
        </w:rPr>
        <w:t xml:space="preserve"> HIV/AIDS care and treatment in Uganda and beyond.</w:t>
      </w:r>
    </w:p>
    <w:p w:rsidR="00D40A9E" w:rsidRPr="00793362" w:rsidRDefault="00D40A9E" w:rsidP="00D40A9E">
      <w:pPr>
        <w:autoSpaceDE/>
        <w:autoSpaceDN/>
        <w:spacing w:before="100" w:beforeAutospacing="1" w:after="100" w:afterAutospacing="1"/>
        <w:jc w:val="both"/>
        <w:rPr>
          <w:rFonts w:ascii="Abadi" w:hAnsi="Abadi" w:cs="Tahoma"/>
        </w:rPr>
      </w:pPr>
      <w:r w:rsidRPr="00793362">
        <w:rPr>
          <w:rFonts w:ascii="Abadi" w:hAnsi="Abadi" w:cs="Tahoma"/>
        </w:rPr>
        <w:t xml:space="preserve">Since its registration in 2006, Baylor Foundation </w:t>
      </w:r>
      <w:proofErr w:type="gramStart"/>
      <w:r w:rsidRPr="00793362">
        <w:rPr>
          <w:rFonts w:ascii="Abadi" w:hAnsi="Abadi" w:cs="Tahoma"/>
        </w:rPr>
        <w:t>Uganda(</w:t>
      </w:r>
      <w:proofErr w:type="gramEnd"/>
      <w:r w:rsidRPr="00793362">
        <w:rPr>
          <w:rFonts w:ascii="Abadi" w:hAnsi="Abadi" w:cs="Tahoma"/>
        </w:rPr>
        <w:t>BFU) has contributed significantly to child health in Uganda with its core business aiming to support health service delivery in public health systems in specific locations of the country on behalf of development partners for the people of Uganda through grant applications. A USAID Non-U.S. Organization Pre-Award Survey (NUPAS) and a subsequent gap analysis by KPMG dated May 7, 2021, highlighted a critical need for the organization to diversify its funding sources and strengthen its financial sustainability. Notably, the heavy reliance on CDC funding—which currently accounts for over 70% of Baylor-Uganda’s financial support—poses a strategic risk should donor priorities change or funds reduce.</w:t>
      </w:r>
    </w:p>
    <w:p w:rsidR="00D40A9E" w:rsidRPr="00793362" w:rsidRDefault="00D40A9E" w:rsidP="00D40A9E">
      <w:pPr>
        <w:autoSpaceDE/>
        <w:autoSpaceDN/>
        <w:spacing w:before="100" w:beforeAutospacing="1" w:after="100" w:afterAutospacing="1"/>
        <w:jc w:val="both"/>
        <w:rPr>
          <w:rFonts w:ascii="Abadi" w:hAnsi="Abadi" w:cs="Tahoma"/>
        </w:rPr>
      </w:pPr>
      <w:r w:rsidRPr="00793362">
        <w:rPr>
          <w:rFonts w:ascii="Abadi" w:hAnsi="Abadi" w:cs="Tahoma"/>
        </w:rPr>
        <w:t>One of the key recommendations from KPMG was for BFU to develop income-generating ventures to complement donor funding. Among the proposed strategies, the commercialization of BFU training department stands out as a high-impact opportunity to promote both financial sustainability and capacity development in Uganda’s health sector.</w:t>
      </w:r>
    </w:p>
    <w:p w:rsidR="00D40A9E" w:rsidRPr="00793362" w:rsidRDefault="00D40A9E" w:rsidP="00D40A9E">
      <w:pPr>
        <w:autoSpaceDE/>
        <w:autoSpaceDN/>
        <w:spacing w:before="100" w:beforeAutospacing="1" w:after="100" w:afterAutospacing="1"/>
        <w:jc w:val="both"/>
        <w:rPr>
          <w:rFonts w:ascii="Abadi" w:hAnsi="Abadi" w:cs="Tahoma"/>
          <w:sz w:val="24"/>
          <w:szCs w:val="24"/>
        </w:rPr>
      </w:pPr>
      <w:r w:rsidRPr="00793362">
        <w:rPr>
          <w:rFonts w:ascii="Abadi" w:hAnsi="Abadi" w:cs="Tahoma"/>
          <w:b/>
          <w:bCs/>
          <w:sz w:val="24"/>
          <w:szCs w:val="24"/>
        </w:rPr>
        <w:t>2.0    Rationale for Establishing a Specialized Training Institute</w:t>
      </w:r>
    </w:p>
    <w:p w:rsidR="00D40A9E" w:rsidRPr="00793362" w:rsidRDefault="00D40A9E" w:rsidP="00D40A9E">
      <w:pPr>
        <w:autoSpaceDE/>
        <w:autoSpaceDN/>
        <w:spacing w:before="100" w:beforeAutospacing="1" w:after="100" w:afterAutospacing="1"/>
        <w:jc w:val="both"/>
        <w:rPr>
          <w:rFonts w:ascii="Abadi" w:hAnsi="Abadi" w:cs="Tahoma"/>
        </w:rPr>
      </w:pPr>
      <w:r w:rsidRPr="00793362">
        <w:rPr>
          <w:rFonts w:ascii="Abadi" w:hAnsi="Abadi" w:cs="Tahoma"/>
        </w:rPr>
        <w:t>In response to the recommendations from the foregoing paragraph, BFU aims to establish a Specialized Training Institute focused on equipping health workers and health professionals with critical skills for advanced care in diverse healthcare settings. This initiative is designed to:</w:t>
      </w:r>
    </w:p>
    <w:p w:rsidR="00D40A9E" w:rsidRPr="00793362" w:rsidRDefault="00D40A9E" w:rsidP="00D40A9E">
      <w:pPr>
        <w:pStyle w:val="ListParagraph"/>
        <w:numPr>
          <w:ilvl w:val="0"/>
          <w:numId w:val="24"/>
        </w:numPr>
        <w:spacing w:before="100" w:beforeAutospacing="1" w:after="100" w:afterAutospacing="1"/>
        <w:jc w:val="both"/>
        <w:rPr>
          <w:rFonts w:ascii="Abadi" w:hAnsi="Abadi" w:cs="Tahoma"/>
        </w:rPr>
      </w:pPr>
      <w:r w:rsidRPr="00793362">
        <w:rPr>
          <w:rFonts w:ascii="Abadi" w:hAnsi="Abadi" w:cs="Tahoma"/>
        </w:rPr>
        <w:t>Bridge the current skills gaps of specialized nurses and other health professionals in Uganda and the region;</w:t>
      </w:r>
    </w:p>
    <w:p w:rsidR="00D40A9E" w:rsidRPr="00793362" w:rsidRDefault="00D40A9E" w:rsidP="00D40A9E">
      <w:pPr>
        <w:pStyle w:val="ListParagraph"/>
        <w:numPr>
          <w:ilvl w:val="0"/>
          <w:numId w:val="24"/>
        </w:numPr>
        <w:spacing w:before="100" w:beforeAutospacing="1" w:after="100" w:afterAutospacing="1"/>
        <w:jc w:val="both"/>
        <w:rPr>
          <w:rFonts w:ascii="Abadi" w:hAnsi="Abadi" w:cs="Tahoma"/>
        </w:rPr>
      </w:pPr>
      <w:r w:rsidRPr="00793362">
        <w:rPr>
          <w:rFonts w:ascii="Abadi" w:hAnsi="Abadi" w:cs="Tahoma"/>
        </w:rPr>
        <w:t>develop practical, hands on training curriculum through didactic, hybrid and or fully virtual programs to serve both national and international labour markets;</w:t>
      </w:r>
    </w:p>
    <w:p w:rsidR="00D40A9E" w:rsidRPr="00793362" w:rsidRDefault="00D40A9E" w:rsidP="00D40A9E">
      <w:pPr>
        <w:pStyle w:val="ListParagraph"/>
        <w:numPr>
          <w:ilvl w:val="0"/>
          <w:numId w:val="24"/>
        </w:numPr>
        <w:spacing w:before="100" w:beforeAutospacing="1" w:after="100" w:afterAutospacing="1"/>
        <w:jc w:val="both"/>
        <w:rPr>
          <w:rFonts w:ascii="Abadi" w:hAnsi="Abadi" w:cs="Tahoma"/>
        </w:rPr>
      </w:pPr>
      <w:r w:rsidRPr="00793362">
        <w:rPr>
          <w:rFonts w:ascii="Abadi" w:hAnsi="Abadi" w:cs="Tahoma"/>
        </w:rPr>
        <w:t>Form strategic partnerships with reputable academic and health institutions for licensing, course/program accreditation and accreditations of specific specialized trainings.</w:t>
      </w:r>
    </w:p>
    <w:p w:rsidR="00D40A9E" w:rsidRPr="00793362" w:rsidRDefault="00D40A9E" w:rsidP="00D40A9E">
      <w:pPr>
        <w:autoSpaceDE/>
        <w:autoSpaceDN/>
        <w:spacing w:before="100" w:beforeAutospacing="1" w:after="100" w:afterAutospacing="1"/>
        <w:jc w:val="both"/>
        <w:rPr>
          <w:rFonts w:ascii="Abadi" w:hAnsi="Abadi" w:cs="Tahoma"/>
        </w:rPr>
      </w:pPr>
      <w:r w:rsidRPr="00793362">
        <w:rPr>
          <w:rFonts w:ascii="Abadi" w:hAnsi="Abadi" w:cs="Tahoma"/>
        </w:rPr>
        <w:t>Furthermore, this initiative aligns with BFU’s long-term vision and mission of leveraging its institutional strengths to contribute to the development of Uganda’s health workforce through education while generating alternative sources of income.</w:t>
      </w:r>
    </w:p>
    <w:p w:rsidR="00D40A9E" w:rsidRPr="00793362" w:rsidRDefault="00D40A9E" w:rsidP="00D40A9E">
      <w:pPr>
        <w:autoSpaceDE/>
        <w:autoSpaceDN/>
        <w:spacing w:before="100" w:beforeAutospacing="1" w:after="100" w:afterAutospacing="1"/>
        <w:jc w:val="both"/>
        <w:rPr>
          <w:rFonts w:ascii="Abadi" w:hAnsi="Abadi" w:cs="Tahoma"/>
          <w:b/>
          <w:sz w:val="24"/>
          <w:szCs w:val="24"/>
        </w:rPr>
      </w:pPr>
      <w:r w:rsidRPr="00793362">
        <w:rPr>
          <w:rFonts w:ascii="Abadi" w:hAnsi="Abadi" w:cs="Tahoma"/>
          <w:b/>
          <w:sz w:val="24"/>
          <w:szCs w:val="24"/>
        </w:rPr>
        <w:t xml:space="preserve">3.0     </w:t>
      </w:r>
      <w:r w:rsidRPr="00793362">
        <w:rPr>
          <w:rFonts w:ascii="Abadi" w:hAnsi="Abadi" w:cs="Tahoma"/>
          <w:b/>
          <w:bCs/>
          <w:sz w:val="24"/>
          <w:szCs w:val="24"/>
        </w:rPr>
        <w:t>Purpose of this Training Needs Assessment</w:t>
      </w:r>
    </w:p>
    <w:p w:rsidR="00D40A9E" w:rsidRPr="00793362" w:rsidRDefault="00D40A9E" w:rsidP="00D40A9E">
      <w:pPr>
        <w:autoSpaceDE/>
        <w:autoSpaceDN/>
        <w:spacing w:before="100" w:beforeAutospacing="1" w:after="100" w:afterAutospacing="1"/>
        <w:jc w:val="both"/>
        <w:rPr>
          <w:rFonts w:ascii="Abadi" w:hAnsi="Abadi" w:cs="Tahoma"/>
        </w:rPr>
      </w:pPr>
      <w:r w:rsidRPr="00793362">
        <w:rPr>
          <w:rFonts w:ascii="Abadi" w:hAnsi="Abadi" w:cs="Tahoma"/>
        </w:rPr>
        <w:t>To ensure that the proposed training institute is aligned with national healthcare demands, BFU   recognizes the urgent need to engage a consultancy team to carry out a comprehensive Training Needs Assessment (TNA). The TNA will:</w:t>
      </w:r>
    </w:p>
    <w:p w:rsidR="00D40A9E" w:rsidRPr="00793362" w:rsidRDefault="00D40A9E" w:rsidP="00D40A9E">
      <w:pPr>
        <w:pStyle w:val="ListParagraph"/>
        <w:numPr>
          <w:ilvl w:val="0"/>
          <w:numId w:val="25"/>
        </w:numPr>
        <w:spacing w:before="100" w:beforeAutospacing="1" w:after="100" w:afterAutospacing="1"/>
        <w:jc w:val="both"/>
        <w:rPr>
          <w:rFonts w:ascii="Abadi" w:hAnsi="Abadi" w:cs="Tahoma"/>
        </w:rPr>
      </w:pPr>
      <w:r w:rsidRPr="00793362">
        <w:rPr>
          <w:rFonts w:ascii="Abadi" w:hAnsi="Abadi" w:cs="Tahoma"/>
        </w:rPr>
        <w:t>Identify existing skills gaps in nursing specialization and medical courses across Uganda and the region;</w:t>
      </w:r>
    </w:p>
    <w:p w:rsidR="00D40A9E" w:rsidRPr="00793362" w:rsidRDefault="00D40A9E" w:rsidP="00D40A9E">
      <w:pPr>
        <w:pStyle w:val="ListParagraph"/>
        <w:numPr>
          <w:ilvl w:val="0"/>
          <w:numId w:val="25"/>
        </w:numPr>
        <w:spacing w:before="100" w:beforeAutospacing="1" w:after="100" w:afterAutospacing="1"/>
        <w:jc w:val="both"/>
        <w:rPr>
          <w:rFonts w:ascii="Abadi" w:hAnsi="Abadi" w:cs="Tahoma"/>
        </w:rPr>
      </w:pPr>
      <w:r w:rsidRPr="00793362">
        <w:rPr>
          <w:rFonts w:ascii="Abadi" w:hAnsi="Abadi" w:cs="Tahoma"/>
        </w:rPr>
        <w:t>Assess the demand for various specialized training programs in the health sector through market research;</w:t>
      </w:r>
    </w:p>
    <w:p w:rsidR="00D40A9E" w:rsidRPr="00793362" w:rsidRDefault="00D40A9E" w:rsidP="00D40A9E">
      <w:pPr>
        <w:pStyle w:val="ListParagraph"/>
        <w:numPr>
          <w:ilvl w:val="0"/>
          <w:numId w:val="25"/>
        </w:numPr>
        <w:spacing w:before="100" w:beforeAutospacing="1" w:after="100" w:afterAutospacing="1"/>
        <w:jc w:val="both"/>
        <w:rPr>
          <w:rFonts w:ascii="Abadi" w:hAnsi="Abadi" w:cs="Tahoma"/>
        </w:rPr>
      </w:pPr>
      <w:r w:rsidRPr="00793362">
        <w:rPr>
          <w:rFonts w:ascii="Abadi" w:hAnsi="Abadi" w:cs="Tahoma"/>
        </w:rPr>
        <w:t>Inform curriculum development to ensure relevance and marketability;</w:t>
      </w:r>
    </w:p>
    <w:p w:rsidR="00D40A9E" w:rsidRPr="00793362" w:rsidRDefault="00D40A9E" w:rsidP="00D40A9E">
      <w:pPr>
        <w:spacing w:before="100" w:beforeAutospacing="1" w:after="100" w:afterAutospacing="1"/>
        <w:jc w:val="both"/>
        <w:rPr>
          <w:rFonts w:ascii="Abadi" w:hAnsi="Abadi" w:cs="Tahoma"/>
          <w:b/>
          <w:sz w:val="28"/>
          <w:szCs w:val="28"/>
        </w:rPr>
      </w:pPr>
      <w:r w:rsidRPr="00793362">
        <w:rPr>
          <w:rFonts w:ascii="Abadi" w:hAnsi="Abadi"/>
          <w:b/>
          <w:spacing w:val="-2"/>
          <w:sz w:val="28"/>
          <w:szCs w:val="28"/>
        </w:rPr>
        <w:t>4.</w:t>
      </w:r>
      <w:r w:rsidRPr="00793362">
        <w:rPr>
          <w:rFonts w:ascii="Abadi" w:hAnsi="Abadi" w:cs="Tahoma"/>
          <w:b/>
          <w:spacing w:val="-2"/>
          <w:sz w:val="28"/>
          <w:szCs w:val="28"/>
        </w:rPr>
        <w:t>0     Objectives</w:t>
      </w:r>
    </w:p>
    <w:p w:rsidR="00D40A9E" w:rsidRPr="00793362" w:rsidRDefault="00D40A9E" w:rsidP="00D40A9E">
      <w:pPr>
        <w:pStyle w:val="Heading2"/>
        <w:ind w:left="340"/>
        <w:jc w:val="both"/>
        <w:rPr>
          <w:rFonts w:ascii="Abadi" w:hAnsi="Abadi" w:cs="Tahoma"/>
          <w:spacing w:val="-2"/>
        </w:rPr>
      </w:pPr>
    </w:p>
    <w:p w:rsidR="00D40A9E" w:rsidRPr="00793362" w:rsidRDefault="00D40A9E" w:rsidP="00D40A9E">
      <w:pPr>
        <w:pStyle w:val="Heading2"/>
        <w:jc w:val="both"/>
        <w:rPr>
          <w:rFonts w:ascii="Abadi" w:hAnsi="Abadi" w:cs="Tahoma"/>
          <w:color w:val="000000" w:themeColor="text1"/>
        </w:rPr>
      </w:pPr>
      <w:r w:rsidRPr="00793362">
        <w:rPr>
          <w:rFonts w:ascii="Abadi" w:hAnsi="Abadi" w:cs="Tahoma"/>
          <w:color w:val="000000" w:themeColor="text1"/>
        </w:rPr>
        <w:t>4.1     General Objective</w:t>
      </w:r>
    </w:p>
    <w:p w:rsidR="00D40A9E" w:rsidRPr="00793362" w:rsidRDefault="00D40A9E" w:rsidP="00D40A9E">
      <w:pPr>
        <w:pStyle w:val="Heading2"/>
        <w:ind w:left="1060"/>
        <w:jc w:val="both"/>
        <w:rPr>
          <w:rFonts w:ascii="Abadi" w:hAnsi="Abadi" w:cs="Tahoma"/>
          <w:b/>
          <w:color w:val="000000" w:themeColor="text1"/>
        </w:rPr>
      </w:pPr>
      <w:r w:rsidRPr="00793362">
        <w:rPr>
          <w:rFonts w:ascii="Abadi" w:hAnsi="Abadi" w:cs="Tahoma"/>
          <w:color w:val="000000" w:themeColor="text1"/>
        </w:rPr>
        <w:t>The overall purpose of the consultancy is to conduct a comprehensive training needs assessment to determine the skills gaps, course demand, and guide strategic direction for establishing a Training Institute aligned with Uganda’s and the region’s healthcare workforce needs through collaboration with the Ministry of Health and key stakeholders.</w:t>
      </w:r>
    </w:p>
    <w:p w:rsidR="00D40A9E" w:rsidRPr="00793362" w:rsidRDefault="00D40A9E" w:rsidP="00D40A9E">
      <w:pPr>
        <w:pStyle w:val="Heading2"/>
        <w:ind w:left="340"/>
        <w:jc w:val="both"/>
        <w:rPr>
          <w:rFonts w:ascii="Abadi" w:hAnsi="Abadi" w:cs="Tahoma"/>
          <w:b/>
          <w:color w:val="000000" w:themeColor="text1"/>
        </w:rPr>
      </w:pPr>
    </w:p>
    <w:p w:rsidR="00D40A9E" w:rsidRPr="00793362" w:rsidRDefault="00D40A9E" w:rsidP="00D40A9E">
      <w:pPr>
        <w:pStyle w:val="Heading2"/>
        <w:jc w:val="both"/>
        <w:rPr>
          <w:rFonts w:ascii="Abadi" w:hAnsi="Abadi" w:cs="Tahoma"/>
          <w:color w:val="000000" w:themeColor="text1"/>
        </w:rPr>
      </w:pPr>
      <w:r w:rsidRPr="00793362">
        <w:rPr>
          <w:rFonts w:ascii="Abadi" w:hAnsi="Abadi" w:cs="Tahoma"/>
          <w:color w:val="000000" w:themeColor="text1"/>
        </w:rPr>
        <w:t>4.2     Specific Objectives</w:t>
      </w:r>
    </w:p>
    <w:p w:rsidR="00D40A9E" w:rsidRPr="00793362" w:rsidRDefault="00D40A9E" w:rsidP="00D40A9E">
      <w:pPr>
        <w:autoSpaceDE/>
        <w:autoSpaceDN/>
        <w:spacing w:before="100" w:beforeAutospacing="1" w:after="100" w:afterAutospacing="1"/>
        <w:ind w:left="1060"/>
        <w:jc w:val="both"/>
        <w:rPr>
          <w:rFonts w:ascii="Abadi" w:hAnsi="Abadi" w:cs="Tahoma"/>
        </w:rPr>
      </w:pPr>
      <w:r w:rsidRPr="00793362">
        <w:rPr>
          <w:rFonts w:ascii="Abadi" w:hAnsi="Abadi" w:cs="Tahoma"/>
          <w:color w:val="000000" w:themeColor="text1"/>
        </w:rPr>
        <w:t xml:space="preserve">1) To conduct a National Training Needs Assessment (TNA) aligned with the Ministry of Health’s priorities to </w:t>
      </w:r>
      <w:r w:rsidRPr="00793362">
        <w:rPr>
          <w:rFonts w:ascii="Abadi" w:hAnsi="Abadi" w:cs="Tahoma"/>
        </w:rPr>
        <w:t>address the capacity gaps of the Ugandan health workforce;</w:t>
      </w:r>
    </w:p>
    <w:p w:rsidR="00D40A9E" w:rsidRPr="00793362" w:rsidRDefault="00D40A9E" w:rsidP="00D40A9E">
      <w:pPr>
        <w:autoSpaceDE/>
        <w:autoSpaceDN/>
        <w:spacing w:before="100" w:beforeAutospacing="1" w:after="100" w:afterAutospacing="1"/>
        <w:ind w:left="1060"/>
        <w:jc w:val="both"/>
        <w:rPr>
          <w:rFonts w:ascii="Abadi" w:hAnsi="Abadi" w:cs="Tahoma"/>
        </w:rPr>
      </w:pPr>
      <w:r w:rsidRPr="00793362">
        <w:rPr>
          <w:rFonts w:ascii="Abadi" w:hAnsi="Abadi" w:cs="Tahoma"/>
        </w:rPr>
        <w:t>2) To conduct a TNA for the training institute in order to identify gaps in specialized nursing and other medical training(s) within Uganda and the region;</w:t>
      </w:r>
    </w:p>
    <w:p w:rsidR="00D40A9E" w:rsidRPr="00793362" w:rsidRDefault="00D40A9E" w:rsidP="00D40A9E">
      <w:pPr>
        <w:autoSpaceDE/>
        <w:autoSpaceDN/>
        <w:spacing w:before="100" w:beforeAutospacing="1" w:after="100" w:afterAutospacing="1"/>
        <w:ind w:left="1060"/>
        <w:jc w:val="both"/>
        <w:rPr>
          <w:rFonts w:ascii="Abadi" w:hAnsi="Abadi" w:cs="Tahoma"/>
        </w:rPr>
      </w:pPr>
      <w:r w:rsidRPr="00793362">
        <w:rPr>
          <w:rFonts w:ascii="Abadi" w:hAnsi="Abadi" w:cs="Tahoma"/>
        </w:rPr>
        <w:t xml:space="preserve">3) To </w:t>
      </w:r>
      <w:proofErr w:type="spellStart"/>
      <w:r w:rsidRPr="00793362">
        <w:rPr>
          <w:rFonts w:ascii="Abadi" w:hAnsi="Abadi" w:cs="Tahoma"/>
        </w:rPr>
        <w:t>analyze</w:t>
      </w:r>
      <w:proofErr w:type="spellEnd"/>
      <w:r w:rsidRPr="00793362">
        <w:rPr>
          <w:rFonts w:ascii="Abadi" w:hAnsi="Abadi" w:cs="Tahoma"/>
        </w:rPr>
        <w:t xml:space="preserve"> the </w:t>
      </w:r>
      <w:proofErr w:type="spellStart"/>
      <w:r w:rsidRPr="00793362">
        <w:rPr>
          <w:rFonts w:ascii="Abadi" w:hAnsi="Abadi" w:cs="Tahoma"/>
        </w:rPr>
        <w:t>labor</w:t>
      </w:r>
      <w:proofErr w:type="spellEnd"/>
      <w:r w:rsidRPr="00793362">
        <w:rPr>
          <w:rFonts w:ascii="Abadi" w:hAnsi="Abadi" w:cs="Tahoma"/>
        </w:rPr>
        <w:t xml:space="preserve"> market demand for specialized nursing and other medical skills</w:t>
      </w:r>
    </w:p>
    <w:p w:rsidR="00D40A9E" w:rsidRPr="00793362" w:rsidRDefault="00D40A9E" w:rsidP="00D40A9E">
      <w:pPr>
        <w:autoSpaceDE/>
        <w:autoSpaceDN/>
        <w:spacing w:before="100" w:beforeAutospacing="1" w:after="100" w:afterAutospacing="1"/>
        <w:ind w:left="1060"/>
        <w:jc w:val="both"/>
        <w:rPr>
          <w:rFonts w:ascii="Abadi" w:hAnsi="Abadi" w:cs="Tahoma"/>
        </w:rPr>
      </w:pPr>
      <w:r w:rsidRPr="00793362">
        <w:rPr>
          <w:rFonts w:ascii="Abadi" w:hAnsi="Abadi" w:cs="Tahoma"/>
        </w:rPr>
        <w:t>4) Recommend priority training programs (both physical and virtual) based on demand and feasibility in reference to objectives 1 and 2 above.</w:t>
      </w:r>
    </w:p>
    <w:p w:rsidR="00D40A9E" w:rsidRPr="00793362" w:rsidRDefault="00D40A9E" w:rsidP="00D40A9E">
      <w:pPr>
        <w:pStyle w:val="Heading2"/>
        <w:spacing w:before="159"/>
        <w:jc w:val="both"/>
        <w:rPr>
          <w:rFonts w:ascii="Abadi" w:hAnsi="Abadi" w:cs="Tahoma"/>
          <w:b/>
          <w:color w:val="000000" w:themeColor="text1"/>
        </w:rPr>
      </w:pPr>
      <w:r w:rsidRPr="00793362">
        <w:rPr>
          <w:rFonts w:ascii="Abadi" w:hAnsi="Abadi" w:cs="Tahoma"/>
          <w:b/>
          <w:color w:val="000000" w:themeColor="text1"/>
          <w:spacing w:val="-2"/>
        </w:rPr>
        <w:t>5.0    Consultancy</w:t>
      </w:r>
      <w:r w:rsidRPr="00793362">
        <w:rPr>
          <w:rFonts w:ascii="Abadi" w:hAnsi="Abadi" w:cs="Tahoma"/>
          <w:b/>
          <w:color w:val="000000" w:themeColor="text1"/>
          <w:spacing w:val="-5"/>
        </w:rPr>
        <w:t xml:space="preserve"> </w:t>
      </w:r>
      <w:r w:rsidRPr="00793362">
        <w:rPr>
          <w:rFonts w:ascii="Abadi" w:hAnsi="Abadi" w:cs="Tahoma"/>
          <w:b/>
          <w:color w:val="000000" w:themeColor="text1"/>
          <w:spacing w:val="-4"/>
        </w:rPr>
        <w:t>scope</w:t>
      </w:r>
    </w:p>
    <w:p w:rsidR="00D40A9E" w:rsidRPr="00793362" w:rsidRDefault="00D40A9E" w:rsidP="00D40A9E">
      <w:pPr>
        <w:pStyle w:val="BodyText"/>
        <w:spacing w:before="184" w:line="261" w:lineRule="auto"/>
        <w:ind w:right="1419"/>
        <w:jc w:val="both"/>
        <w:rPr>
          <w:rFonts w:ascii="Abadi" w:hAnsi="Abadi" w:cs="Tahoma"/>
        </w:rPr>
      </w:pPr>
      <w:r w:rsidRPr="00793362">
        <w:rPr>
          <w:rFonts w:ascii="Abadi" w:hAnsi="Abadi" w:cs="Tahoma"/>
        </w:rPr>
        <w:t xml:space="preserve">Baylor foundation Uganda is seeking consultancy services in carrying out a TNA that will result into the development of competitive courses for the Uganda health workforce and culminate into setting up a training </w:t>
      </w:r>
      <w:proofErr w:type="gramStart"/>
      <w:r w:rsidRPr="00793362">
        <w:rPr>
          <w:rFonts w:ascii="Abadi" w:hAnsi="Abadi" w:cs="Tahoma"/>
        </w:rPr>
        <w:t>institute..</w:t>
      </w:r>
      <w:proofErr w:type="gramEnd"/>
    </w:p>
    <w:p w:rsidR="00D40A9E" w:rsidRPr="00793362" w:rsidRDefault="00D40A9E" w:rsidP="00D40A9E">
      <w:pPr>
        <w:pStyle w:val="BodyText"/>
        <w:spacing w:before="184" w:line="261" w:lineRule="auto"/>
        <w:ind w:right="1419"/>
        <w:jc w:val="both"/>
        <w:rPr>
          <w:rFonts w:ascii="Abadi" w:hAnsi="Abadi" w:cs="Tahoma"/>
        </w:rPr>
      </w:pPr>
      <w:r w:rsidRPr="00793362">
        <w:rPr>
          <w:rFonts w:ascii="Abadi" w:hAnsi="Abadi" w:cs="Tahoma"/>
        </w:rPr>
        <w:t>The consultant will:</w:t>
      </w:r>
    </w:p>
    <w:p w:rsidR="00D40A9E" w:rsidRPr="00793362" w:rsidRDefault="00D40A9E" w:rsidP="00D40A9E">
      <w:pPr>
        <w:numPr>
          <w:ilvl w:val="0"/>
          <w:numId w:val="12"/>
        </w:numPr>
        <w:tabs>
          <w:tab w:val="clear" w:pos="720"/>
          <w:tab w:val="num" w:pos="1440"/>
        </w:tabs>
        <w:overflowPunct/>
        <w:autoSpaceDE/>
        <w:autoSpaceDN/>
        <w:adjustRightInd/>
        <w:spacing w:before="100" w:beforeAutospacing="1" w:after="100" w:afterAutospacing="1"/>
        <w:ind w:left="1780"/>
        <w:jc w:val="both"/>
        <w:textAlignment w:val="auto"/>
        <w:rPr>
          <w:rFonts w:ascii="Abadi" w:hAnsi="Abadi" w:cs="Tahoma"/>
        </w:rPr>
      </w:pPr>
      <w:r w:rsidRPr="00793362">
        <w:rPr>
          <w:rFonts w:ascii="Abadi" w:hAnsi="Abadi" w:cs="Tahoma"/>
        </w:rPr>
        <w:t xml:space="preserve">Review relevant policy documents, </w:t>
      </w:r>
      <w:proofErr w:type="spellStart"/>
      <w:r w:rsidRPr="00793362">
        <w:rPr>
          <w:rFonts w:ascii="Abadi" w:hAnsi="Abadi" w:cs="Tahoma"/>
        </w:rPr>
        <w:t>labor</w:t>
      </w:r>
      <w:proofErr w:type="spellEnd"/>
      <w:r w:rsidRPr="00793362">
        <w:rPr>
          <w:rFonts w:ascii="Abadi" w:hAnsi="Abadi" w:cs="Tahoma"/>
        </w:rPr>
        <w:t xml:space="preserve"> market reports, health sector training standards, Ministry of Health reports, review performance records and global best practices.</w:t>
      </w:r>
    </w:p>
    <w:p w:rsidR="00D40A9E" w:rsidRPr="00793362" w:rsidRDefault="00D40A9E" w:rsidP="00D40A9E">
      <w:pPr>
        <w:numPr>
          <w:ilvl w:val="0"/>
          <w:numId w:val="12"/>
        </w:numPr>
        <w:tabs>
          <w:tab w:val="clear" w:pos="720"/>
          <w:tab w:val="num" w:pos="1440"/>
        </w:tabs>
        <w:overflowPunct/>
        <w:autoSpaceDE/>
        <w:autoSpaceDN/>
        <w:adjustRightInd/>
        <w:spacing w:before="100" w:beforeAutospacing="1" w:after="100" w:afterAutospacing="1"/>
        <w:ind w:left="1780"/>
        <w:jc w:val="both"/>
        <w:textAlignment w:val="auto"/>
        <w:rPr>
          <w:rFonts w:ascii="Abadi" w:hAnsi="Abadi" w:cs="Tahoma"/>
        </w:rPr>
      </w:pPr>
      <w:r w:rsidRPr="00793362">
        <w:rPr>
          <w:rFonts w:ascii="Abadi" w:hAnsi="Abadi" w:cs="Tahoma"/>
        </w:rPr>
        <w:t>Conduct stakeholder mapping and consultations through meetings and or workshops with:</w:t>
      </w:r>
    </w:p>
    <w:p w:rsidR="00D40A9E" w:rsidRPr="00793362" w:rsidRDefault="00D40A9E" w:rsidP="00D40A9E">
      <w:pPr>
        <w:numPr>
          <w:ilvl w:val="1"/>
          <w:numId w:val="12"/>
        </w:numPr>
        <w:tabs>
          <w:tab w:val="clear" w:pos="1440"/>
          <w:tab w:val="num" w:pos="2160"/>
        </w:tabs>
        <w:overflowPunct/>
        <w:autoSpaceDE/>
        <w:autoSpaceDN/>
        <w:adjustRightInd/>
        <w:spacing w:before="100" w:beforeAutospacing="1" w:after="100" w:afterAutospacing="1"/>
        <w:ind w:left="2500"/>
        <w:jc w:val="both"/>
        <w:textAlignment w:val="auto"/>
        <w:rPr>
          <w:rFonts w:ascii="Abadi" w:hAnsi="Abadi" w:cs="Tahoma"/>
        </w:rPr>
      </w:pPr>
      <w:bookmarkStart w:id="2" w:name="_Hlk195098809"/>
      <w:r w:rsidRPr="00793362">
        <w:rPr>
          <w:rFonts w:ascii="Abadi" w:hAnsi="Abadi" w:cs="Tahoma"/>
        </w:rPr>
        <w:t>Ministry of Health</w:t>
      </w:r>
    </w:p>
    <w:p w:rsidR="00D40A9E" w:rsidRPr="00793362" w:rsidRDefault="00D40A9E" w:rsidP="00D40A9E">
      <w:pPr>
        <w:numPr>
          <w:ilvl w:val="1"/>
          <w:numId w:val="12"/>
        </w:numPr>
        <w:tabs>
          <w:tab w:val="clear" w:pos="1440"/>
          <w:tab w:val="num" w:pos="2160"/>
        </w:tabs>
        <w:overflowPunct/>
        <w:autoSpaceDE/>
        <w:autoSpaceDN/>
        <w:adjustRightInd/>
        <w:spacing w:before="100" w:beforeAutospacing="1" w:after="100" w:afterAutospacing="1"/>
        <w:ind w:left="2500"/>
        <w:jc w:val="both"/>
        <w:textAlignment w:val="auto"/>
        <w:rPr>
          <w:rFonts w:ascii="Abadi" w:hAnsi="Abadi" w:cs="Tahoma"/>
        </w:rPr>
      </w:pPr>
      <w:r w:rsidRPr="00793362">
        <w:rPr>
          <w:rFonts w:ascii="Abadi" w:hAnsi="Abadi" w:cs="Tahoma"/>
        </w:rPr>
        <w:t>Uganda Nurses and Midwives Council (UNMC)</w:t>
      </w:r>
    </w:p>
    <w:p w:rsidR="00D40A9E" w:rsidRPr="00793362" w:rsidRDefault="00D40A9E" w:rsidP="00D40A9E">
      <w:pPr>
        <w:numPr>
          <w:ilvl w:val="1"/>
          <w:numId w:val="12"/>
        </w:numPr>
        <w:tabs>
          <w:tab w:val="clear" w:pos="1440"/>
          <w:tab w:val="num" w:pos="2160"/>
        </w:tabs>
        <w:overflowPunct/>
        <w:autoSpaceDE/>
        <w:autoSpaceDN/>
        <w:adjustRightInd/>
        <w:spacing w:before="100" w:beforeAutospacing="1" w:after="100" w:afterAutospacing="1"/>
        <w:ind w:left="2500"/>
        <w:jc w:val="both"/>
        <w:textAlignment w:val="auto"/>
        <w:rPr>
          <w:rFonts w:ascii="Abadi" w:hAnsi="Abadi" w:cs="Tahoma"/>
        </w:rPr>
      </w:pPr>
      <w:r w:rsidRPr="00793362">
        <w:rPr>
          <w:rFonts w:ascii="Abadi" w:hAnsi="Abadi" w:cs="Tahoma"/>
        </w:rPr>
        <w:t>Professional councils and associations e.g. UMDPC</w:t>
      </w:r>
    </w:p>
    <w:p w:rsidR="00D40A9E" w:rsidRPr="00793362" w:rsidRDefault="00D40A9E" w:rsidP="00D40A9E">
      <w:pPr>
        <w:numPr>
          <w:ilvl w:val="1"/>
          <w:numId w:val="12"/>
        </w:numPr>
        <w:tabs>
          <w:tab w:val="clear" w:pos="1440"/>
          <w:tab w:val="num" w:pos="2160"/>
        </w:tabs>
        <w:overflowPunct/>
        <w:autoSpaceDE/>
        <w:autoSpaceDN/>
        <w:adjustRightInd/>
        <w:spacing w:before="100" w:beforeAutospacing="1" w:after="100" w:afterAutospacing="1"/>
        <w:ind w:left="2500"/>
        <w:jc w:val="both"/>
        <w:textAlignment w:val="auto"/>
        <w:rPr>
          <w:rFonts w:ascii="Abadi" w:hAnsi="Abadi" w:cs="Tahoma"/>
        </w:rPr>
      </w:pPr>
      <w:r w:rsidRPr="00793362">
        <w:rPr>
          <w:rFonts w:ascii="Abadi" w:hAnsi="Abadi" w:cs="Tahoma"/>
        </w:rPr>
        <w:t>NCHE</w:t>
      </w:r>
    </w:p>
    <w:p w:rsidR="00D40A9E" w:rsidRPr="00793362" w:rsidRDefault="00D40A9E" w:rsidP="00D40A9E">
      <w:pPr>
        <w:numPr>
          <w:ilvl w:val="1"/>
          <w:numId w:val="12"/>
        </w:numPr>
        <w:tabs>
          <w:tab w:val="clear" w:pos="1440"/>
          <w:tab w:val="num" w:pos="2160"/>
        </w:tabs>
        <w:overflowPunct/>
        <w:autoSpaceDE/>
        <w:autoSpaceDN/>
        <w:adjustRightInd/>
        <w:spacing w:before="100" w:beforeAutospacing="1" w:after="100" w:afterAutospacing="1"/>
        <w:ind w:left="2500"/>
        <w:jc w:val="both"/>
        <w:textAlignment w:val="auto"/>
        <w:rPr>
          <w:rFonts w:ascii="Abadi" w:hAnsi="Abadi" w:cs="Tahoma"/>
        </w:rPr>
      </w:pPr>
      <w:r w:rsidRPr="00793362">
        <w:rPr>
          <w:rFonts w:ascii="Abadi" w:hAnsi="Abadi" w:cs="Tahoma"/>
        </w:rPr>
        <w:t>Academic institutions</w:t>
      </w:r>
    </w:p>
    <w:p w:rsidR="00D40A9E" w:rsidRPr="00793362" w:rsidRDefault="00D40A9E" w:rsidP="00D40A9E">
      <w:pPr>
        <w:numPr>
          <w:ilvl w:val="1"/>
          <w:numId w:val="12"/>
        </w:numPr>
        <w:tabs>
          <w:tab w:val="clear" w:pos="1440"/>
          <w:tab w:val="num" w:pos="2160"/>
        </w:tabs>
        <w:overflowPunct/>
        <w:autoSpaceDE/>
        <w:autoSpaceDN/>
        <w:adjustRightInd/>
        <w:spacing w:before="100" w:beforeAutospacing="1" w:after="100" w:afterAutospacing="1"/>
        <w:ind w:left="2500"/>
        <w:jc w:val="both"/>
        <w:textAlignment w:val="auto"/>
        <w:rPr>
          <w:rFonts w:ascii="Abadi" w:hAnsi="Abadi" w:cs="Tahoma"/>
        </w:rPr>
      </w:pPr>
      <w:r w:rsidRPr="00793362">
        <w:rPr>
          <w:rFonts w:ascii="Abadi" w:hAnsi="Abadi" w:cs="Tahoma"/>
        </w:rPr>
        <w:t>Health facilities and hospitals</w:t>
      </w:r>
    </w:p>
    <w:p w:rsidR="00D40A9E" w:rsidRPr="00793362" w:rsidRDefault="00D40A9E" w:rsidP="00D40A9E">
      <w:pPr>
        <w:numPr>
          <w:ilvl w:val="1"/>
          <w:numId w:val="12"/>
        </w:numPr>
        <w:tabs>
          <w:tab w:val="clear" w:pos="1440"/>
          <w:tab w:val="num" w:pos="2160"/>
        </w:tabs>
        <w:overflowPunct/>
        <w:autoSpaceDE/>
        <w:autoSpaceDN/>
        <w:adjustRightInd/>
        <w:spacing w:before="100" w:beforeAutospacing="1" w:after="100" w:afterAutospacing="1"/>
        <w:ind w:left="2500"/>
        <w:jc w:val="both"/>
        <w:textAlignment w:val="auto"/>
        <w:rPr>
          <w:rFonts w:ascii="Abadi" w:hAnsi="Abadi" w:cs="Tahoma"/>
        </w:rPr>
      </w:pPr>
      <w:r w:rsidRPr="00793362">
        <w:rPr>
          <w:rFonts w:ascii="Abadi" w:hAnsi="Abadi" w:cs="Tahoma"/>
        </w:rPr>
        <w:t>Development partners (WHO, USAID, WHO, CDC, Implementing Partners, DFID etc.</w:t>
      </w:r>
    </w:p>
    <w:p w:rsidR="00D40A9E" w:rsidRPr="00793362" w:rsidRDefault="00D40A9E" w:rsidP="00D40A9E">
      <w:pPr>
        <w:numPr>
          <w:ilvl w:val="1"/>
          <w:numId w:val="12"/>
        </w:numPr>
        <w:tabs>
          <w:tab w:val="clear" w:pos="1440"/>
          <w:tab w:val="num" w:pos="2160"/>
        </w:tabs>
        <w:overflowPunct/>
        <w:autoSpaceDE/>
        <w:autoSpaceDN/>
        <w:adjustRightInd/>
        <w:spacing w:before="100" w:beforeAutospacing="1" w:after="100" w:afterAutospacing="1"/>
        <w:ind w:left="2500"/>
        <w:jc w:val="both"/>
        <w:textAlignment w:val="auto"/>
        <w:rPr>
          <w:rFonts w:ascii="Abadi" w:hAnsi="Abadi" w:cs="Tahoma"/>
        </w:rPr>
      </w:pPr>
      <w:r w:rsidRPr="00793362">
        <w:rPr>
          <w:rFonts w:ascii="Abadi" w:hAnsi="Abadi" w:cs="Tahoma"/>
        </w:rPr>
        <w:t>Private sector players e.g. Church</w:t>
      </w:r>
    </w:p>
    <w:p w:rsidR="00D40A9E" w:rsidRPr="00793362" w:rsidRDefault="00D40A9E" w:rsidP="00D40A9E">
      <w:pPr>
        <w:numPr>
          <w:ilvl w:val="1"/>
          <w:numId w:val="12"/>
        </w:numPr>
        <w:tabs>
          <w:tab w:val="clear" w:pos="1440"/>
          <w:tab w:val="num" w:pos="2160"/>
        </w:tabs>
        <w:overflowPunct/>
        <w:autoSpaceDE/>
        <w:autoSpaceDN/>
        <w:adjustRightInd/>
        <w:spacing w:before="100" w:beforeAutospacing="1" w:after="100" w:afterAutospacing="1"/>
        <w:ind w:left="2500"/>
        <w:jc w:val="both"/>
        <w:textAlignment w:val="auto"/>
        <w:rPr>
          <w:rFonts w:ascii="Abadi" w:hAnsi="Abadi" w:cs="Tahoma"/>
        </w:rPr>
      </w:pPr>
      <w:r w:rsidRPr="00793362">
        <w:rPr>
          <w:rFonts w:ascii="Abadi" w:hAnsi="Abadi" w:cs="Tahoma"/>
        </w:rPr>
        <w:t>Implementing partners</w:t>
      </w:r>
    </w:p>
    <w:p w:rsidR="00D40A9E" w:rsidRPr="00793362" w:rsidRDefault="00D40A9E" w:rsidP="00D40A9E">
      <w:pPr>
        <w:numPr>
          <w:ilvl w:val="1"/>
          <w:numId w:val="12"/>
        </w:numPr>
        <w:tabs>
          <w:tab w:val="clear" w:pos="1440"/>
          <w:tab w:val="num" w:pos="2160"/>
        </w:tabs>
        <w:overflowPunct/>
        <w:autoSpaceDE/>
        <w:autoSpaceDN/>
        <w:adjustRightInd/>
        <w:spacing w:before="100" w:beforeAutospacing="1" w:after="100" w:afterAutospacing="1"/>
        <w:ind w:left="2500"/>
        <w:jc w:val="both"/>
        <w:textAlignment w:val="auto"/>
        <w:rPr>
          <w:rFonts w:ascii="Abadi" w:hAnsi="Abadi" w:cs="Tahoma"/>
        </w:rPr>
      </w:pPr>
      <w:r w:rsidRPr="00793362">
        <w:rPr>
          <w:rFonts w:ascii="Abadi" w:hAnsi="Abadi" w:cs="Tahoma"/>
        </w:rPr>
        <w:t>Students</w:t>
      </w:r>
    </w:p>
    <w:p w:rsidR="00D40A9E" w:rsidRPr="00793362" w:rsidRDefault="00D40A9E" w:rsidP="00D40A9E">
      <w:pPr>
        <w:numPr>
          <w:ilvl w:val="1"/>
          <w:numId w:val="12"/>
        </w:numPr>
        <w:tabs>
          <w:tab w:val="clear" w:pos="1440"/>
          <w:tab w:val="num" w:pos="2160"/>
        </w:tabs>
        <w:overflowPunct/>
        <w:autoSpaceDE/>
        <w:autoSpaceDN/>
        <w:adjustRightInd/>
        <w:spacing w:before="100" w:beforeAutospacing="1" w:after="100" w:afterAutospacing="1"/>
        <w:ind w:left="2500"/>
        <w:jc w:val="both"/>
        <w:textAlignment w:val="auto"/>
        <w:rPr>
          <w:rFonts w:ascii="Abadi" w:hAnsi="Abadi" w:cs="Tahoma"/>
        </w:rPr>
      </w:pPr>
      <w:r w:rsidRPr="00793362">
        <w:rPr>
          <w:rFonts w:ascii="Abadi" w:hAnsi="Abadi" w:cs="Tahoma"/>
        </w:rPr>
        <w:t>Any other relevant stakeholders</w:t>
      </w:r>
    </w:p>
    <w:bookmarkEnd w:id="2"/>
    <w:p w:rsidR="00D40A9E" w:rsidRPr="00793362" w:rsidRDefault="00D40A9E" w:rsidP="00D40A9E">
      <w:pPr>
        <w:numPr>
          <w:ilvl w:val="0"/>
          <w:numId w:val="12"/>
        </w:numPr>
        <w:tabs>
          <w:tab w:val="clear" w:pos="720"/>
          <w:tab w:val="num" w:pos="1440"/>
        </w:tabs>
        <w:overflowPunct/>
        <w:autoSpaceDE/>
        <w:autoSpaceDN/>
        <w:adjustRightInd/>
        <w:spacing w:before="100" w:beforeAutospacing="1" w:after="100" w:afterAutospacing="1"/>
        <w:ind w:left="1780"/>
        <w:jc w:val="both"/>
        <w:textAlignment w:val="auto"/>
        <w:rPr>
          <w:rFonts w:ascii="Abadi" w:hAnsi="Abadi" w:cs="Tahoma"/>
        </w:rPr>
      </w:pPr>
      <w:r w:rsidRPr="00793362">
        <w:rPr>
          <w:rFonts w:ascii="Abadi" w:hAnsi="Abadi" w:cs="Tahoma"/>
        </w:rPr>
        <w:t>Collect data through quantitative and qualitative data collection methods for example interviews, focus groups, surveys, and key informant interviews targeting nurses, healthcare managers, educators, policy-makers and students.</w:t>
      </w:r>
    </w:p>
    <w:p w:rsidR="00D40A9E" w:rsidRPr="00793362" w:rsidRDefault="00D40A9E" w:rsidP="00D40A9E">
      <w:pPr>
        <w:numPr>
          <w:ilvl w:val="0"/>
          <w:numId w:val="12"/>
        </w:numPr>
        <w:tabs>
          <w:tab w:val="clear" w:pos="720"/>
          <w:tab w:val="num" w:pos="1440"/>
        </w:tabs>
        <w:overflowPunct/>
        <w:autoSpaceDE/>
        <w:autoSpaceDN/>
        <w:adjustRightInd/>
        <w:spacing w:before="100" w:beforeAutospacing="1" w:after="100" w:afterAutospacing="1"/>
        <w:ind w:left="1780"/>
        <w:jc w:val="both"/>
        <w:textAlignment w:val="auto"/>
        <w:rPr>
          <w:rFonts w:ascii="Abadi" w:hAnsi="Abadi" w:cs="Tahoma"/>
        </w:rPr>
      </w:pPr>
      <w:r w:rsidRPr="00793362">
        <w:rPr>
          <w:rFonts w:ascii="Abadi" w:hAnsi="Abadi" w:cs="Tahoma"/>
        </w:rPr>
        <w:t>Conduct a gap analysis of current training offerings versus market demand.</w:t>
      </w:r>
    </w:p>
    <w:p w:rsidR="00D40A9E" w:rsidRPr="00793362" w:rsidRDefault="00D40A9E" w:rsidP="00D40A9E">
      <w:pPr>
        <w:numPr>
          <w:ilvl w:val="0"/>
          <w:numId w:val="12"/>
        </w:numPr>
        <w:tabs>
          <w:tab w:val="clear" w:pos="720"/>
          <w:tab w:val="num" w:pos="1440"/>
        </w:tabs>
        <w:overflowPunct/>
        <w:autoSpaceDE/>
        <w:autoSpaceDN/>
        <w:adjustRightInd/>
        <w:spacing w:before="100" w:beforeAutospacing="1" w:after="100" w:afterAutospacing="1"/>
        <w:ind w:left="1780"/>
        <w:jc w:val="both"/>
        <w:textAlignment w:val="auto"/>
        <w:rPr>
          <w:rFonts w:ascii="Abadi" w:hAnsi="Abadi" w:cs="Tahoma"/>
        </w:rPr>
      </w:pPr>
      <w:r w:rsidRPr="00793362">
        <w:rPr>
          <w:rFonts w:ascii="Abadi" w:hAnsi="Abadi" w:cs="Tahoma"/>
        </w:rPr>
        <w:t>Provide recommendations on:</w:t>
      </w:r>
    </w:p>
    <w:p w:rsidR="00D40A9E" w:rsidRPr="00793362" w:rsidRDefault="00D40A9E" w:rsidP="00D40A9E">
      <w:pPr>
        <w:numPr>
          <w:ilvl w:val="1"/>
          <w:numId w:val="12"/>
        </w:numPr>
        <w:tabs>
          <w:tab w:val="clear" w:pos="1440"/>
          <w:tab w:val="num" w:pos="2160"/>
        </w:tabs>
        <w:overflowPunct/>
        <w:autoSpaceDE/>
        <w:autoSpaceDN/>
        <w:adjustRightInd/>
        <w:spacing w:before="100" w:beforeAutospacing="1" w:after="100" w:afterAutospacing="1"/>
        <w:ind w:left="2500"/>
        <w:jc w:val="both"/>
        <w:textAlignment w:val="auto"/>
        <w:rPr>
          <w:rFonts w:ascii="Abadi" w:hAnsi="Abadi" w:cs="Tahoma"/>
        </w:rPr>
      </w:pPr>
      <w:r w:rsidRPr="00793362">
        <w:rPr>
          <w:rFonts w:ascii="Abadi" w:hAnsi="Abadi" w:cs="Tahoma"/>
        </w:rPr>
        <w:t>Priority nursing specialties and highlights on course content</w:t>
      </w:r>
    </w:p>
    <w:p w:rsidR="00D40A9E" w:rsidRPr="00793362" w:rsidRDefault="00D40A9E" w:rsidP="00D40A9E">
      <w:pPr>
        <w:numPr>
          <w:ilvl w:val="1"/>
          <w:numId w:val="12"/>
        </w:numPr>
        <w:tabs>
          <w:tab w:val="clear" w:pos="1440"/>
          <w:tab w:val="num" w:pos="2160"/>
        </w:tabs>
        <w:overflowPunct/>
        <w:autoSpaceDE/>
        <w:autoSpaceDN/>
        <w:adjustRightInd/>
        <w:spacing w:before="100" w:beforeAutospacing="1" w:after="100" w:afterAutospacing="1"/>
        <w:ind w:left="2500"/>
        <w:jc w:val="both"/>
        <w:textAlignment w:val="auto"/>
        <w:rPr>
          <w:rFonts w:ascii="Abadi" w:hAnsi="Abadi" w:cs="Tahoma"/>
        </w:rPr>
      </w:pPr>
      <w:r w:rsidRPr="00793362">
        <w:rPr>
          <w:rFonts w:ascii="Abadi" w:hAnsi="Abadi" w:cs="Tahoma"/>
        </w:rPr>
        <w:t>Delivery modes (e.g., online, hybrid, in-person)</w:t>
      </w:r>
    </w:p>
    <w:p w:rsidR="00D40A9E" w:rsidRPr="00793362" w:rsidRDefault="00D40A9E" w:rsidP="00D40A9E">
      <w:pPr>
        <w:numPr>
          <w:ilvl w:val="1"/>
          <w:numId w:val="12"/>
        </w:numPr>
        <w:tabs>
          <w:tab w:val="clear" w:pos="1440"/>
          <w:tab w:val="num" w:pos="2160"/>
        </w:tabs>
        <w:overflowPunct/>
        <w:autoSpaceDE/>
        <w:autoSpaceDN/>
        <w:adjustRightInd/>
        <w:spacing w:before="100" w:beforeAutospacing="1" w:after="100" w:afterAutospacing="1"/>
        <w:ind w:left="2500"/>
        <w:jc w:val="both"/>
        <w:textAlignment w:val="auto"/>
        <w:rPr>
          <w:rFonts w:ascii="Abadi" w:hAnsi="Abadi" w:cs="Tahoma"/>
        </w:rPr>
      </w:pPr>
      <w:r w:rsidRPr="00793362">
        <w:rPr>
          <w:rFonts w:ascii="Abadi" w:hAnsi="Abadi" w:cs="Tahoma"/>
        </w:rPr>
        <w:t>Accreditation pathways and partnerships</w:t>
      </w:r>
    </w:p>
    <w:p w:rsidR="00D40A9E" w:rsidRPr="00793362" w:rsidRDefault="00D40A9E" w:rsidP="00D40A9E">
      <w:pPr>
        <w:autoSpaceDE/>
        <w:autoSpaceDN/>
        <w:spacing w:before="100" w:beforeAutospacing="1" w:after="100" w:afterAutospacing="1"/>
        <w:ind w:left="720"/>
        <w:jc w:val="both"/>
        <w:rPr>
          <w:rFonts w:ascii="Abadi" w:hAnsi="Abadi" w:cs="Tahoma"/>
        </w:rPr>
      </w:pPr>
      <w:r w:rsidRPr="00793362">
        <w:rPr>
          <w:rFonts w:ascii="Abadi" w:hAnsi="Abadi" w:cs="Tahoma"/>
        </w:rPr>
        <w:t xml:space="preserve">     </w:t>
      </w:r>
      <w:r w:rsidRPr="00793362">
        <w:rPr>
          <w:rFonts w:ascii="Abadi" w:hAnsi="Abadi" w:cs="Tahoma"/>
        </w:rPr>
        <w:tab/>
        <w:t>VI. Estimate training costs of courses using other training institutions as a bench mark (s)</w:t>
      </w:r>
    </w:p>
    <w:p w:rsidR="00D40A9E" w:rsidRPr="00793362" w:rsidRDefault="00D40A9E" w:rsidP="00D40A9E">
      <w:pPr>
        <w:pStyle w:val="ListParagraph"/>
        <w:numPr>
          <w:ilvl w:val="0"/>
          <w:numId w:val="23"/>
        </w:numPr>
        <w:spacing w:before="100" w:beforeAutospacing="1" w:after="100" w:afterAutospacing="1"/>
        <w:jc w:val="both"/>
        <w:rPr>
          <w:rFonts w:ascii="Abadi" w:hAnsi="Abadi" w:cs="Tahoma"/>
        </w:rPr>
      </w:pPr>
      <w:r w:rsidRPr="00793362">
        <w:rPr>
          <w:rFonts w:ascii="Abadi" w:hAnsi="Abadi"/>
        </w:rPr>
        <w:t>Present preliminary findings to Baylor-Uganda management for validation.</w:t>
      </w:r>
    </w:p>
    <w:p w:rsidR="00D40A9E" w:rsidRPr="00793362" w:rsidRDefault="00D40A9E" w:rsidP="00D40A9E">
      <w:pPr>
        <w:pStyle w:val="ListParagraph"/>
        <w:numPr>
          <w:ilvl w:val="0"/>
          <w:numId w:val="23"/>
        </w:numPr>
        <w:spacing w:before="100" w:beforeAutospacing="1" w:after="100" w:afterAutospacing="1"/>
        <w:jc w:val="both"/>
        <w:rPr>
          <w:rFonts w:ascii="Abadi" w:hAnsi="Abadi"/>
        </w:rPr>
      </w:pPr>
      <w:r w:rsidRPr="00793362">
        <w:rPr>
          <w:rFonts w:ascii="Abadi" w:hAnsi="Abadi" w:cs="Tahoma"/>
        </w:rPr>
        <w:t>Submit a comprehensive final report with actionable recommendations.</w:t>
      </w:r>
    </w:p>
    <w:p w:rsidR="00D40A9E" w:rsidRPr="00793362" w:rsidRDefault="00D40A9E" w:rsidP="00D40A9E">
      <w:pPr>
        <w:pStyle w:val="Heading2"/>
        <w:spacing w:before="261"/>
        <w:jc w:val="both"/>
        <w:rPr>
          <w:rFonts w:ascii="Abadi" w:hAnsi="Abadi"/>
          <w:b/>
          <w:color w:val="000000" w:themeColor="text1"/>
        </w:rPr>
      </w:pPr>
      <w:r w:rsidRPr="00793362">
        <w:rPr>
          <w:rFonts w:ascii="Abadi" w:hAnsi="Abadi"/>
          <w:b/>
          <w:color w:val="000000" w:themeColor="text1"/>
          <w:spacing w:val="-2"/>
        </w:rPr>
        <w:t>6.0    Methodology</w:t>
      </w:r>
    </w:p>
    <w:p w:rsidR="00D40A9E" w:rsidRPr="00793362" w:rsidRDefault="00D40A9E" w:rsidP="00D40A9E">
      <w:pPr>
        <w:tabs>
          <w:tab w:val="left" w:pos="1120"/>
        </w:tabs>
        <w:spacing w:before="35"/>
        <w:jc w:val="both"/>
        <w:rPr>
          <w:rFonts w:ascii="Abadi" w:hAnsi="Abadi" w:cs="Tahoma"/>
        </w:rPr>
      </w:pPr>
      <w:r w:rsidRPr="00793362">
        <w:rPr>
          <w:rFonts w:ascii="Abadi" w:hAnsi="Abadi" w:cs="Tahoma"/>
        </w:rPr>
        <w:t>The consultant shall adopt a mixed-methods approach—leveraging both qualitative and quantitative techniques—to conduct a comprehensive and participatory Training Needs Assessment (TNA). The methodology should include the following key components:</w:t>
      </w:r>
    </w:p>
    <w:p w:rsidR="00D40A9E" w:rsidRPr="00793362" w:rsidRDefault="00D40A9E" w:rsidP="00D40A9E">
      <w:pPr>
        <w:tabs>
          <w:tab w:val="left" w:pos="1120"/>
        </w:tabs>
        <w:spacing w:before="35"/>
        <w:jc w:val="both"/>
        <w:rPr>
          <w:rFonts w:ascii="Abadi" w:hAnsi="Abadi" w:cs="Tahoma"/>
        </w:rPr>
      </w:pPr>
    </w:p>
    <w:p w:rsidR="00D40A9E" w:rsidRPr="00793362" w:rsidRDefault="00D40A9E" w:rsidP="00D40A9E">
      <w:pPr>
        <w:tabs>
          <w:tab w:val="left" w:pos="1120"/>
        </w:tabs>
        <w:spacing w:before="35"/>
        <w:jc w:val="both"/>
        <w:rPr>
          <w:rFonts w:ascii="Abadi" w:hAnsi="Abadi" w:cs="Tahoma"/>
          <w:bCs/>
        </w:rPr>
      </w:pPr>
      <w:r w:rsidRPr="00793362">
        <w:rPr>
          <w:rFonts w:ascii="Abadi" w:hAnsi="Abadi" w:cs="Tahoma"/>
          <w:bCs/>
        </w:rPr>
        <w:t>1. Inception Phase</w:t>
      </w:r>
    </w:p>
    <w:p w:rsidR="00D40A9E" w:rsidRPr="00793362" w:rsidRDefault="00D40A9E" w:rsidP="00D40A9E">
      <w:pPr>
        <w:widowControl w:val="0"/>
        <w:numPr>
          <w:ilvl w:val="0"/>
          <w:numId w:val="15"/>
        </w:numPr>
        <w:tabs>
          <w:tab w:val="clear" w:pos="720"/>
          <w:tab w:val="left" w:pos="1120"/>
          <w:tab w:val="num" w:pos="1840"/>
        </w:tabs>
        <w:overflowPunct/>
        <w:adjustRightInd/>
        <w:spacing w:before="35"/>
        <w:ind w:left="2180"/>
        <w:jc w:val="both"/>
        <w:textAlignment w:val="auto"/>
        <w:rPr>
          <w:rFonts w:ascii="Abadi" w:hAnsi="Abadi" w:cs="Tahoma"/>
        </w:rPr>
      </w:pPr>
      <w:r w:rsidRPr="00793362">
        <w:rPr>
          <w:rFonts w:ascii="Abadi" w:hAnsi="Abadi" w:cs="Tahoma"/>
          <w:bCs/>
        </w:rPr>
        <w:t>Kick-off Meeting:</w:t>
      </w:r>
      <w:r w:rsidRPr="00793362">
        <w:rPr>
          <w:rFonts w:ascii="Abadi" w:hAnsi="Abadi" w:cs="Tahoma"/>
        </w:rPr>
        <w:t xml:space="preserve"> Conduct a meeting with BFU</w:t>
      </w:r>
      <w:r w:rsidR="00956DDB" w:rsidRPr="00793362">
        <w:rPr>
          <w:rFonts w:ascii="Abadi" w:hAnsi="Abadi" w:cs="Tahoma"/>
        </w:rPr>
        <w:t xml:space="preserve"> </w:t>
      </w:r>
      <w:r w:rsidRPr="00793362">
        <w:rPr>
          <w:rFonts w:ascii="Abadi" w:hAnsi="Abadi" w:cs="Tahoma"/>
        </w:rPr>
        <w:t>leadership and relevant departments to clarify the objectives, expectations, and scope of the assignment.</w:t>
      </w:r>
    </w:p>
    <w:p w:rsidR="00D40A9E" w:rsidRPr="00793362" w:rsidRDefault="00D40A9E" w:rsidP="00D40A9E">
      <w:pPr>
        <w:widowControl w:val="0"/>
        <w:numPr>
          <w:ilvl w:val="0"/>
          <w:numId w:val="15"/>
        </w:numPr>
        <w:tabs>
          <w:tab w:val="clear" w:pos="720"/>
          <w:tab w:val="left" w:pos="1120"/>
          <w:tab w:val="num" w:pos="1840"/>
        </w:tabs>
        <w:overflowPunct/>
        <w:adjustRightInd/>
        <w:spacing w:before="35"/>
        <w:ind w:left="2180"/>
        <w:jc w:val="both"/>
        <w:textAlignment w:val="auto"/>
        <w:rPr>
          <w:rFonts w:ascii="Abadi" w:hAnsi="Abadi" w:cs="Tahoma"/>
        </w:rPr>
      </w:pPr>
      <w:r w:rsidRPr="00793362">
        <w:rPr>
          <w:rFonts w:ascii="Abadi" w:hAnsi="Abadi" w:cs="Tahoma"/>
          <w:bCs/>
        </w:rPr>
        <w:t>Inception Report:</w:t>
      </w:r>
      <w:r w:rsidRPr="00793362">
        <w:rPr>
          <w:rFonts w:ascii="Abadi" w:hAnsi="Abadi" w:cs="Tahoma"/>
        </w:rPr>
        <w:t xml:space="preserve"> Submit an inception report detailing the work plan, proposed methodology, timelines, and tools to be used for data collection. This must be approved before data collection begins.</w:t>
      </w:r>
    </w:p>
    <w:p w:rsidR="00D40A9E" w:rsidRPr="00793362" w:rsidRDefault="00D40A9E" w:rsidP="00D40A9E">
      <w:pPr>
        <w:tabs>
          <w:tab w:val="left" w:pos="1120"/>
        </w:tabs>
        <w:spacing w:before="35"/>
        <w:jc w:val="both"/>
        <w:rPr>
          <w:rFonts w:ascii="Abadi" w:hAnsi="Abadi" w:cs="Tahoma"/>
          <w:bCs/>
        </w:rPr>
      </w:pPr>
      <w:r w:rsidRPr="00793362">
        <w:rPr>
          <w:rFonts w:ascii="Abadi" w:hAnsi="Abadi" w:cs="Tahoma"/>
          <w:bCs/>
        </w:rPr>
        <w:t>2. Desk Review</w:t>
      </w:r>
    </w:p>
    <w:p w:rsidR="00D40A9E" w:rsidRPr="00793362" w:rsidRDefault="00D40A9E" w:rsidP="00D40A9E">
      <w:pPr>
        <w:widowControl w:val="0"/>
        <w:numPr>
          <w:ilvl w:val="0"/>
          <w:numId w:val="16"/>
        </w:numPr>
        <w:tabs>
          <w:tab w:val="clear" w:pos="720"/>
          <w:tab w:val="left" w:pos="1120"/>
          <w:tab w:val="num" w:pos="1840"/>
        </w:tabs>
        <w:overflowPunct/>
        <w:adjustRightInd/>
        <w:spacing w:before="35"/>
        <w:ind w:left="2180"/>
        <w:jc w:val="both"/>
        <w:textAlignment w:val="auto"/>
        <w:rPr>
          <w:rFonts w:ascii="Abadi" w:hAnsi="Abadi" w:cs="Tahoma"/>
        </w:rPr>
      </w:pPr>
      <w:r w:rsidRPr="00793362">
        <w:rPr>
          <w:rFonts w:ascii="Abadi" w:hAnsi="Abadi" w:cs="Tahoma"/>
          <w:bCs/>
        </w:rPr>
        <w:t>Review of Literature and Existing Data:</w:t>
      </w:r>
    </w:p>
    <w:p w:rsidR="00D40A9E" w:rsidRPr="00793362" w:rsidRDefault="00D40A9E" w:rsidP="00D40A9E">
      <w:pPr>
        <w:widowControl w:val="0"/>
        <w:numPr>
          <w:ilvl w:val="1"/>
          <w:numId w:val="16"/>
        </w:numPr>
        <w:tabs>
          <w:tab w:val="clear" w:pos="1440"/>
          <w:tab w:val="left" w:pos="1120"/>
          <w:tab w:val="num" w:pos="2560"/>
        </w:tabs>
        <w:overflowPunct/>
        <w:adjustRightInd/>
        <w:spacing w:before="35"/>
        <w:ind w:left="2900"/>
        <w:jc w:val="both"/>
        <w:textAlignment w:val="auto"/>
        <w:rPr>
          <w:rFonts w:ascii="Abadi" w:hAnsi="Abadi" w:cs="Tahoma"/>
        </w:rPr>
      </w:pPr>
      <w:r w:rsidRPr="00793362">
        <w:rPr>
          <w:rFonts w:ascii="Abadi" w:hAnsi="Abadi" w:cs="Tahoma"/>
        </w:rPr>
        <w:t>National policies and strategic plans (e.g., Uganda Health Sector Development Plan, institutional and MOH HRH Strategic Plan(s), review records of performance, MoH Guidelines and Reports).</w:t>
      </w:r>
    </w:p>
    <w:p w:rsidR="00D40A9E" w:rsidRPr="00793362" w:rsidRDefault="00D40A9E" w:rsidP="00D40A9E">
      <w:pPr>
        <w:widowControl w:val="0"/>
        <w:numPr>
          <w:ilvl w:val="1"/>
          <w:numId w:val="16"/>
        </w:numPr>
        <w:tabs>
          <w:tab w:val="clear" w:pos="1440"/>
          <w:tab w:val="left" w:pos="1120"/>
          <w:tab w:val="num" w:pos="2560"/>
        </w:tabs>
        <w:overflowPunct/>
        <w:adjustRightInd/>
        <w:spacing w:before="35"/>
        <w:ind w:left="2900"/>
        <w:jc w:val="both"/>
        <w:textAlignment w:val="auto"/>
        <w:rPr>
          <w:rFonts w:ascii="Abadi" w:hAnsi="Abadi" w:cs="Tahoma"/>
        </w:rPr>
      </w:pPr>
      <w:r w:rsidRPr="00793362">
        <w:rPr>
          <w:rFonts w:ascii="Abadi" w:hAnsi="Abadi" w:cs="Tahoma"/>
        </w:rPr>
        <w:t>Existing curricula and training programs for nursing and health professionals in Uganda and the region.</w:t>
      </w:r>
    </w:p>
    <w:p w:rsidR="00D40A9E" w:rsidRPr="00793362" w:rsidRDefault="00D40A9E" w:rsidP="00D40A9E">
      <w:pPr>
        <w:widowControl w:val="0"/>
        <w:numPr>
          <w:ilvl w:val="1"/>
          <w:numId w:val="16"/>
        </w:numPr>
        <w:tabs>
          <w:tab w:val="clear" w:pos="1440"/>
          <w:tab w:val="left" w:pos="1120"/>
          <w:tab w:val="num" w:pos="2560"/>
        </w:tabs>
        <w:overflowPunct/>
        <w:adjustRightInd/>
        <w:spacing w:before="35"/>
        <w:ind w:left="2900"/>
        <w:jc w:val="both"/>
        <w:textAlignment w:val="auto"/>
        <w:rPr>
          <w:rFonts w:ascii="Abadi" w:hAnsi="Abadi" w:cs="Tahoma"/>
        </w:rPr>
      </w:pPr>
      <w:r w:rsidRPr="00793362">
        <w:rPr>
          <w:rFonts w:ascii="Abadi" w:hAnsi="Abadi" w:cs="Tahoma"/>
        </w:rPr>
        <w:t>Labour market analyses and reports on healthcare workforce needs.</w:t>
      </w:r>
    </w:p>
    <w:p w:rsidR="00D40A9E" w:rsidRPr="00793362" w:rsidRDefault="00D40A9E" w:rsidP="00D40A9E">
      <w:pPr>
        <w:widowControl w:val="0"/>
        <w:numPr>
          <w:ilvl w:val="1"/>
          <w:numId w:val="16"/>
        </w:numPr>
        <w:tabs>
          <w:tab w:val="clear" w:pos="1440"/>
          <w:tab w:val="left" w:pos="1120"/>
          <w:tab w:val="num" w:pos="2560"/>
        </w:tabs>
        <w:overflowPunct/>
        <w:adjustRightInd/>
        <w:spacing w:before="35"/>
        <w:ind w:left="2900"/>
        <w:jc w:val="both"/>
        <w:textAlignment w:val="auto"/>
        <w:rPr>
          <w:rFonts w:ascii="Abadi" w:hAnsi="Abadi" w:cs="Tahoma"/>
        </w:rPr>
      </w:pPr>
      <w:r w:rsidRPr="00793362">
        <w:rPr>
          <w:rFonts w:ascii="Abadi" w:hAnsi="Abadi" w:cs="Tahoma"/>
        </w:rPr>
        <w:t>Accreditation guidelines by Uganda Nurses and Midwives Council (UNMC), Ministry of Education and Sports, and other relevant authorities.</w:t>
      </w:r>
    </w:p>
    <w:p w:rsidR="00D40A9E" w:rsidRPr="00793362" w:rsidRDefault="00D40A9E" w:rsidP="00D40A9E">
      <w:pPr>
        <w:widowControl w:val="0"/>
        <w:numPr>
          <w:ilvl w:val="1"/>
          <w:numId w:val="16"/>
        </w:numPr>
        <w:tabs>
          <w:tab w:val="clear" w:pos="1440"/>
          <w:tab w:val="left" w:pos="1120"/>
          <w:tab w:val="num" w:pos="2560"/>
        </w:tabs>
        <w:overflowPunct/>
        <w:adjustRightInd/>
        <w:spacing w:before="35"/>
        <w:ind w:left="2900"/>
        <w:jc w:val="both"/>
        <w:textAlignment w:val="auto"/>
        <w:rPr>
          <w:rFonts w:ascii="Abadi" w:hAnsi="Abadi" w:cs="Tahoma"/>
        </w:rPr>
      </w:pPr>
      <w:r w:rsidRPr="00793362">
        <w:rPr>
          <w:rFonts w:ascii="Abadi" w:hAnsi="Abadi" w:cs="Tahoma"/>
        </w:rPr>
        <w:t>Institutional documents (e.g., previous TNA reports if any, etc..).</w:t>
      </w:r>
    </w:p>
    <w:p w:rsidR="00D40A9E" w:rsidRPr="00793362" w:rsidRDefault="00D40A9E" w:rsidP="00D40A9E">
      <w:pPr>
        <w:widowControl w:val="0"/>
        <w:numPr>
          <w:ilvl w:val="1"/>
          <w:numId w:val="16"/>
        </w:numPr>
        <w:tabs>
          <w:tab w:val="clear" w:pos="1440"/>
          <w:tab w:val="left" w:pos="1120"/>
          <w:tab w:val="num" w:pos="2560"/>
        </w:tabs>
        <w:overflowPunct/>
        <w:adjustRightInd/>
        <w:spacing w:before="35"/>
        <w:ind w:left="2900"/>
        <w:jc w:val="both"/>
        <w:textAlignment w:val="auto"/>
        <w:rPr>
          <w:rFonts w:ascii="Abadi" w:hAnsi="Abadi" w:cs="Tahoma"/>
        </w:rPr>
      </w:pPr>
      <w:r w:rsidRPr="00793362">
        <w:rPr>
          <w:rFonts w:ascii="Abadi" w:hAnsi="Abadi" w:cs="Tahoma"/>
        </w:rPr>
        <w:t>Any other relevant documents</w:t>
      </w:r>
    </w:p>
    <w:p w:rsidR="00D40A9E" w:rsidRPr="00793362" w:rsidRDefault="00D40A9E" w:rsidP="00D40A9E">
      <w:pPr>
        <w:tabs>
          <w:tab w:val="left" w:pos="1120"/>
        </w:tabs>
        <w:spacing w:before="35"/>
        <w:jc w:val="both"/>
        <w:rPr>
          <w:rFonts w:ascii="Abadi" w:hAnsi="Abadi" w:cs="Tahoma"/>
          <w:bCs/>
        </w:rPr>
      </w:pPr>
      <w:r w:rsidRPr="00793362">
        <w:rPr>
          <w:rFonts w:ascii="Abadi" w:hAnsi="Abadi" w:cs="Tahoma"/>
          <w:bCs/>
        </w:rPr>
        <w:t>3. Stakeholder Mapping and Engagement</w:t>
      </w:r>
    </w:p>
    <w:p w:rsidR="00D40A9E" w:rsidRPr="00793362" w:rsidRDefault="00D40A9E" w:rsidP="00D40A9E">
      <w:pPr>
        <w:widowControl w:val="0"/>
        <w:numPr>
          <w:ilvl w:val="0"/>
          <w:numId w:val="17"/>
        </w:numPr>
        <w:tabs>
          <w:tab w:val="clear" w:pos="720"/>
          <w:tab w:val="left" w:pos="1120"/>
          <w:tab w:val="num" w:pos="1840"/>
        </w:tabs>
        <w:overflowPunct/>
        <w:adjustRightInd/>
        <w:spacing w:before="35"/>
        <w:ind w:left="2180"/>
        <w:jc w:val="both"/>
        <w:textAlignment w:val="auto"/>
        <w:rPr>
          <w:rFonts w:ascii="Abadi" w:hAnsi="Abadi" w:cs="Tahoma"/>
        </w:rPr>
      </w:pPr>
      <w:r w:rsidRPr="00793362">
        <w:rPr>
          <w:rFonts w:ascii="Abadi" w:hAnsi="Abadi" w:cs="Tahoma"/>
          <w:bCs/>
        </w:rPr>
        <w:t>Identify Key Stakeholders:</w:t>
      </w:r>
    </w:p>
    <w:p w:rsidR="00D40A9E" w:rsidRPr="00793362" w:rsidRDefault="00D40A9E" w:rsidP="00D40A9E">
      <w:pPr>
        <w:widowControl w:val="0"/>
        <w:numPr>
          <w:ilvl w:val="1"/>
          <w:numId w:val="17"/>
        </w:numPr>
        <w:tabs>
          <w:tab w:val="clear" w:pos="1440"/>
          <w:tab w:val="left" w:pos="1120"/>
          <w:tab w:val="num" w:pos="2560"/>
        </w:tabs>
        <w:overflowPunct/>
        <w:adjustRightInd/>
        <w:spacing w:before="35"/>
        <w:ind w:left="2900"/>
        <w:jc w:val="both"/>
        <w:textAlignment w:val="auto"/>
        <w:rPr>
          <w:rFonts w:ascii="Abadi" w:hAnsi="Abadi" w:cs="Tahoma"/>
        </w:rPr>
      </w:pPr>
      <w:r w:rsidRPr="00793362">
        <w:rPr>
          <w:rFonts w:ascii="Abadi" w:hAnsi="Abadi" w:cs="Tahoma"/>
        </w:rPr>
        <w:t>Ministry of Health</w:t>
      </w:r>
    </w:p>
    <w:p w:rsidR="00D40A9E" w:rsidRPr="00793362" w:rsidRDefault="00D40A9E" w:rsidP="00D40A9E">
      <w:pPr>
        <w:widowControl w:val="0"/>
        <w:numPr>
          <w:ilvl w:val="1"/>
          <w:numId w:val="17"/>
        </w:numPr>
        <w:tabs>
          <w:tab w:val="clear" w:pos="1440"/>
          <w:tab w:val="left" w:pos="1120"/>
          <w:tab w:val="num" w:pos="2560"/>
        </w:tabs>
        <w:overflowPunct/>
        <w:adjustRightInd/>
        <w:spacing w:before="35"/>
        <w:ind w:left="2900"/>
        <w:jc w:val="both"/>
        <w:textAlignment w:val="auto"/>
        <w:rPr>
          <w:rFonts w:ascii="Abadi" w:hAnsi="Abadi" w:cs="Tahoma"/>
        </w:rPr>
      </w:pPr>
      <w:r w:rsidRPr="00793362">
        <w:rPr>
          <w:rFonts w:ascii="Abadi" w:hAnsi="Abadi" w:cs="Tahoma"/>
        </w:rPr>
        <w:t>Uganda Nurses and Midwives Council</w:t>
      </w:r>
    </w:p>
    <w:p w:rsidR="00D40A9E" w:rsidRPr="00793362" w:rsidRDefault="00D40A9E" w:rsidP="00D40A9E">
      <w:pPr>
        <w:widowControl w:val="0"/>
        <w:numPr>
          <w:ilvl w:val="1"/>
          <w:numId w:val="17"/>
        </w:numPr>
        <w:tabs>
          <w:tab w:val="clear" w:pos="1440"/>
          <w:tab w:val="left" w:pos="1120"/>
          <w:tab w:val="num" w:pos="2560"/>
        </w:tabs>
        <w:overflowPunct/>
        <w:adjustRightInd/>
        <w:spacing w:before="35"/>
        <w:ind w:left="2900"/>
        <w:jc w:val="both"/>
        <w:textAlignment w:val="auto"/>
        <w:rPr>
          <w:rFonts w:ascii="Abadi" w:hAnsi="Abadi" w:cs="Tahoma"/>
        </w:rPr>
      </w:pPr>
      <w:r w:rsidRPr="00793362">
        <w:rPr>
          <w:rFonts w:ascii="Abadi" w:hAnsi="Abadi" w:cs="Tahoma"/>
        </w:rPr>
        <w:t>Professional associations (e.g., UNMU, Uganda Medical Association)</w:t>
      </w:r>
    </w:p>
    <w:p w:rsidR="00D40A9E" w:rsidRPr="00793362" w:rsidRDefault="00D40A9E" w:rsidP="00D40A9E">
      <w:pPr>
        <w:widowControl w:val="0"/>
        <w:numPr>
          <w:ilvl w:val="1"/>
          <w:numId w:val="17"/>
        </w:numPr>
        <w:tabs>
          <w:tab w:val="clear" w:pos="1440"/>
          <w:tab w:val="left" w:pos="1120"/>
          <w:tab w:val="num" w:pos="2560"/>
        </w:tabs>
        <w:overflowPunct/>
        <w:adjustRightInd/>
        <w:spacing w:before="35"/>
        <w:ind w:left="2900"/>
        <w:jc w:val="both"/>
        <w:textAlignment w:val="auto"/>
        <w:rPr>
          <w:rFonts w:ascii="Abadi" w:hAnsi="Abadi" w:cs="Tahoma"/>
        </w:rPr>
      </w:pPr>
      <w:r w:rsidRPr="00793362">
        <w:rPr>
          <w:rFonts w:ascii="Abadi" w:hAnsi="Abadi" w:cs="Tahoma"/>
        </w:rPr>
        <w:t>Health training institutions</w:t>
      </w:r>
    </w:p>
    <w:p w:rsidR="00D40A9E" w:rsidRPr="00793362" w:rsidRDefault="00D40A9E" w:rsidP="00D40A9E">
      <w:pPr>
        <w:widowControl w:val="0"/>
        <w:numPr>
          <w:ilvl w:val="1"/>
          <w:numId w:val="17"/>
        </w:numPr>
        <w:tabs>
          <w:tab w:val="clear" w:pos="1440"/>
          <w:tab w:val="left" w:pos="1120"/>
          <w:tab w:val="num" w:pos="2560"/>
        </w:tabs>
        <w:overflowPunct/>
        <w:adjustRightInd/>
        <w:spacing w:before="35"/>
        <w:ind w:left="2900"/>
        <w:jc w:val="both"/>
        <w:textAlignment w:val="auto"/>
        <w:rPr>
          <w:rFonts w:ascii="Abadi" w:hAnsi="Abadi" w:cs="Tahoma"/>
        </w:rPr>
      </w:pPr>
      <w:r w:rsidRPr="00793362">
        <w:rPr>
          <w:rFonts w:ascii="Abadi" w:hAnsi="Abadi" w:cs="Tahoma"/>
        </w:rPr>
        <w:t>Hospitals and health facilities (public and private)</w:t>
      </w:r>
    </w:p>
    <w:p w:rsidR="00D40A9E" w:rsidRPr="00793362" w:rsidRDefault="00D40A9E" w:rsidP="00D40A9E">
      <w:pPr>
        <w:widowControl w:val="0"/>
        <w:numPr>
          <w:ilvl w:val="1"/>
          <w:numId w:val="17"/>
        </w:numPr>
        <w:tabs>
          <w:tab w:val="clear" w:pos="1440"/>
          <w:tab w:val="left" w:pos="1120"/>
          <w:tab w:val="num" w:pos="2560"/>
        </w:tabs>
        <w:overflowPunct/>
        <w:adjustRightInd/>
        <w:spacing w:before="35"/>
        <w:ind w:left="2900"/>
        <w:jc w:val="both"/>
        <w:textAlignment w:val="auto"/>
        <w:rPr>
          <w:rFonts w:ascii="Abadi" w:hAnsi="Abadi" w:cs="Tahoma"/>
        </w:rPr>
      </w:pPr>
      <w:r w:rsidRPr="00793362">
        <w:rPr>
          <w:rFonts w:ascii="Abadi" w:hAnsi="Abadi" w:cs="Tahoma"/>
        </w:rPr>
        <w:t>Regulatory bodies</w:t>
      </w:r>
    </w:p>
    <w:p w:rsidR="00D40A9E" w:rsidRPr="00793362" w:rsidRDefault="00D40A9E" w:rsidP="00D40A9E">
      <w:pPr>
        <w:widowControl w:val="0"/>
        <w:numPr>
          <w:ilvl w:val="1"/>
          <w:numId w:val="17"/>
        </w:numPr>
        <w:tabs>
          <w:tab w:val="clear" w:pos="1440"/>
          <w:tab w:val="left" w:pos="1120"/>
          <w:tab w:val="num" w:pos="2560"/>
        </w:tabs>
        <w:overflowPunct/>
        <w:adjustRightInd/>
        <w:spacing w:before="35"/>
        <w:ind w:left="2900"/>
        <w:jc w:val="both"/>
        <w:textAlignment w:val="auto"/>
        <w:rPr>
          <w:rFonts w:ascii="Abadi" w:hAnsi="Abadi" w:cs="Tahoma"/>
        </w:rPr>
      </w:pPr>
      <w:r w:rsidRPr="00793362">
        <w:rPr>
          <w:rFonts w:ascii="Abadi" w:hAnsi="Abadi" w:cs="Tahoma"/>
        </w:rPr>
        <w:t>Academic institutions</w:t>
      </w:r>
    </w:p>
    <w:p w:rsidR="00D40A9E" w:rsidRPr="00793362" w:rsidRDefault="00D40A9E" w:rsidP="00D40A9E">
      <w:pPr>
        <w:widowControl w:val="0"/>
        <w:numPr>
          <w:ilvl w:val="1"/>
          <w:numId w:val="17"/>
        </w:numPr>
        <w:tabs>
          <w:tab w:val="clear" w:pos="1440"/>
          <w:tab w:val="left" w:pos="1120"/>
          <w:tab w:val="num" w:pos="2560"/>
        </w:tabs>
        <w:overflowPunct/>
        <w:adjustRightInd/>
        <w:spacing w:before="35"/>
        <w:ind w:left="2900"/>
        <w:jc w:val="both"/>
        <w:textAlignment w:val="auto"/>
        <w:rPr>
          <w:rFonts w:ascii="Abadi" w:hAnsi="Abadi" w:cs="Tahoma"/>
        </w:rPr>
      </w:pPr>
      <w:r w:rsidRPr="00793362">
        <w:rPr>
          <w:rFonts w:ascii="Abadi" w:hAnsi="Abadi" w:cs="Tahoma"/>
        </w:rPr>
        <w:t>Development partners (WHO, USAID, WHO, CDC, Implementing Partners, DFID etc.</w:t>
      </w:r>
    </w:p>
    <w:p w:rsidR="00D40A9E" w:rsidRPr="00793362" w:rsidRDefault="00D40A9E" w:rsidP="00D40A9E">
      <w:pPr>
        <w:widowControl w:val="0"/>
        <w:numPr>
          <w:ilvl w:val="1"/>
          <w:numId w:val="17"/>
        </w:numPr>
        <w:tabs>
          <w:tab w:val="clear" w:pos="1440"/>
          <w:tab w:val="left" w:pos="1120"/>
          <w:tab w:val="num" w:pos="2560"/>
        </w:tabs>
        <w:overflowPunct/>
        <w:adjustRightInd/>
        <w:spacing w:before="35"/>
        <w:ind w:left="2900"/>
        <w:jc w:val="both"/>
        <w:textAlignment w:val="auto"/>
        <w:rPr>
          <w:rFonts w:ascii="Abadi" w:hAnsi="Abadi" w:cs="Tahoma"/>
        </w:rPr>
      </w:pPr>
      <w:r w:rsidRPr="00793362">
        <w:rPr>
          <w:rFonts w:ascii="Abadi" w:hAnsi="Abadi" w:cs="Tahoma"/>
        </w:rPr>
        <w:t>Implementing Partners (IPs)</w:t>
      </w:r>
    </w:p>
    <w:p w:rsidR="00D40A9E" w:rsidRPr="00793362" w:rsidRDefault="00D40A9E" w:rsidP="00D40A9E">
      <w:pPr>
        <w:widowControl w:val="0"/>
        <w:numPr>
          <w:ilvl w:val="1"/>
          <w:numId w:val="17"/>
        </w:numPr>
        <w:tabs>
          <w:tab w:val="clear" w:pos="1440"/>
          <w:tab w:val="left" w:pos="1120"/>
          <w:tab w:val="num" w:pos="2560"/>
        </w:tabs>
        <w:overflowPunct/>
        <w:adjustRightInd/>
        <w:spacing w:before="35"/>
        <w:ind w:left="2900"/>
        <w:jc w:val="both"/>
        <w:textAlignment w:val="auto"/>
        <w:rPr>
          <w:rFonts w:ascii="Abadi" w:hAnsi="Abadi" w:cs="Tahoma"/>
        </w:rPr>
      </w:pPr>
      <w:r w:rsidRPr="00793362">
        <w:rPr>
          <w:rFonts w:ascii="Abadi" w:hAnsi="Abadi" w:cs="Tahoma"/>
        </w:rPr>
        <w:t>Any other relevant stakeholders</w:t>
      </w:r>
    </w:p>
    <w:p w:rsidR="00D40A9E" w:rsidRPr="00793362" w:rsidRDefault="00D40A9E" w:rsidP="00D40A9E">
      <w:pPr>
        <w:pStyle w:val="ListParagraph"/>
        <w:widowControl w:val="0"/>
        <w:numPr>
          <w:ilvl w:val="2"/>
          <w:numId w:val="17"/>
        </w:numPr>
        <w:tabs>
          <w:tab w:val="left" w:pos="1120"/>
        </w:tabs>
        <w:autoSpaceDE w:val="0"/>
        <w:autoSpaceDN w:val="0"/>
        <w:spacing w:before="35"/>
        <w:jc w:val="both"/>
        <w:rPr>
          <w:rFonts w:ascii="Abadi" w:hAnsi="Abadi" w:cs="Tahoma"/>
        </w:rPr>
      </w:pPr>
      <w:r w:rsidRPr="00793362">
        <w:rPr>
          <w:rFonts w:ascii="Abadi" w:hAnsi="Abadi" w:cs="Tahoma"/>
          <w:bCs/>
        </w:rPr>
        <w:t>Stakeholder Consultations:</w:t>
      </w:r>
    </w:p>
    <w:p w:rsidR="00D40A9E" w:rsidRPr="00793362" w:rsidRDefault="00D40A9E" w:rsidP="00D40A9E">
      <w:pPr>
        <w:tabs>
          <w:tab w:val="left" w:pos="1120"/>
        </w:tabs>
        <w:spacing w:before="35"/>
        <w:ind w:left="1460"/>
        <w:jc w:val="both"/>
        <w:rPr>
          <w:rFonts w:ascii="Abadi" w:hAnsi="Abadi" w:cs="Tahoma"/>
        </w:rPr>
      </w:pPr>
      <w:r w:rsidRPr="00793362">
        <w:rPr>
          <w:rFonts w:ascii="Abadi" w:hAnsi="Abadi" w:cs="Tahoma"/>
        </w:rPr>
        <w:t>Conduct Key Informant Interviews (KIIs), Focus Group Discussions (FGDs), consultative meetings with identified stakeholders</w:t>
      </w:r>
    </w:p>
    <w:p w:rsidR="00D40A9E" w:rsidRPr="00793362" w:rsidRDefault="00D40A9E" w:rsidP="00D40A9E">
      <w:pPr>
        <w:tabs>
          <w:tab w:val="left" w:pos="1120"/>
        </w:tabs>
        <w:spacing w:before="35"/>
        <w:jc w:val="both"/>
        <w:rPr>
          <w:rFonts w:ascii="Abadi" w:hAnsi="Abadi" w:cs="Tahoma"/>
          <w:bCs/>
        </w:rPr>
      </w:pPr>
      <w:r w:rsidRPr="00793362">
        <w:rPr>
          <w:rFonts w:ascii="Abadi" w:hAnsi="Abadi" w:cs="Tahoma"/>
          <w:bCs/>
        </w:rPr>
        <w:t>4. Data Collection and Analysis</w:t>
      </w:r>
    </w:p>
    <w:p w:rsidR="00D40A9E" w:rsidRPr="00793362" w:rsidRDefault="00D40A9E" w:rsidP="00D40A9E">
      <w:pPr>
        <w:widowControl w:val="0"/>
        <w:numPr>
          <w:ilvl w:val="0"/>
          <w:numId w:val="18"/>
        </w:numPr>
        <w:tabs>
          <w:tab w:val="left" w:pos="1120"/>
        </w:tabs>
        <w:overflowPunct/>
        <w:adjustRightInd/>
        <w:spacing w:before="35"/>
        <w:ind w:left="2180"/>
        <w:jc w:val="both"/>
        <w:textAlignment w:val="auto"/>
        <w:rPr>
          <w:rFonts w:ascii="Abadi" w:hAnsi="Abadi" w:cs="Tahoma"/>
        </w:rPr>
      </w:pPr>
      <w:r w:rsidRPr="00793362">
        <w:rPr>
          <w:rFonts w:ascii="Abadi" w:hAnsi="Abadi" w:cs="Tahoma"/>
          <w:bCs/>
        </w:rPr>
        <w:t>Primary Data Collection:</w:t>
      </w:r>
    </w:p>
    <w:p w:rsidR="00D40A9E" w:rsidRPr="00793362" w:rsidRDefault="00D40A9E" w:rsidP="00D40A9E">
      <w:pPr>
        <w:widowControl w:val="0"/>
        <w:numPr>
          <w:ilvl w:val="1"/>
          <w:numId w:val="18"/>
        </w:numPr>
        <w:tabs>
          <w:tab w:val="left" w:pos="1120"/>
        </w:tabs>
        <w:overflowPunct/>
        <w:adjustRightInd/>
        <w:spacing w:before="35"/>
        <w:ind w:left="2900"/>
        <w:jc w:val="both"/>
        <w:textAlignment w:val="auto"/>
        <w:rPr>
          <w:rFonts w:ascii="Abadi" w:hAnsi="Abadi" w:cs="Tahoma"/>
        </w:rPr>
      </w:pPr>
      <w:r w:rsidRPr="00793362">
        <w:rPr>
          <w:rFonts w:ascii="Abadi" w:hAnsi="Abadi" w:cs="Tahoma"/>
        </w:rPr>
        <w:t>Administer structured questionnaires or online surveys to nurses, educators, clinical supervisors, and healthcare administrators/managers.</w:t>
      </w:r>
    </w:p>
    <w:p w:rsidR="00D40A9E" w:rsidRPr="00793362" w:rsidRDefault="00D40A9E" w:rsidP="00D40A9E">
      <w:pPr>
        <w:widowControl w:val="0"/>
        <w:numPr>
          <w:ilvl w:val="1"/>
          <w:numId w:val="18"/>
        </w:numPr>
        <w:tabs>
          <w:tab w:val="left" w:pos="1120"/>
        </w:tabs>
        <w:overflowPunct/>
        <w:adjustRightInd/>
        <w:spacing w:before="35"/>
        <w:ind w:left="2900"/>
        <w:jc w:val="both"/>
        <w:textAlignment w:val="auto"/>
        <w:rPr>
          <w:rFonts w:ascii="Abadi" w:hAnsi="Abadi" w:cs="Tahoma"/>
        </w:rPr>
      </w:pPr>
      <w:r w:rsidRPr="00793362">
        <w:rPr>
          <w:rFonts w:ascii="Abadi" w:hAnsi="Abadi" w:cs="Tahoma"/>
        </w:rPr>
        <w:t>Conduct FGDs with relevant stakeholders.</w:t>
      </w:r>
    </w:p>
    <w:p w:rsidR="00D40A9E" w:rsidRPr="00793362" w:rsidRDefault="00D40A9E" w:rsidP="00D40A9E">
      <w:pPr>
        <w:widowControl w:val="0"/>
        <w:numPr>
          <w:ilvl w:val="1"/>
          <w:numId w:val="18"/>
        </w:numPr>
        <w:tabs>
          <w:tab w:val="left" w:pos="1120"/>
        </w:tabs>
        <w:overflowPunct/>
        <w:adjustRightInd/>
        <w:spacing w:before="35"/>
        <w:ind w:left="2900"/>
        <w:jc w:val="both"/>
        <w:textAlignment w:val="auto"/>
        <w:rPr>
          <w:rFonts w:ascii="Abadi" w:hAnsi="Abadi" w:cs="Tahoma"/>
        </w:rPr>
      </w:pPr>
      <w:r w:rsidRPr="00793362">
        <w:rPr>
          <w:rFonts w:ascii="Abadi" w:hAnsi="Abadi" w:cs="Tahoma"/>
        </w:rPr>
        <w:t>Conduct KII with relevant stakeholders</w:t>
      </w:r>
    </w:p>
    <w:p w:rsidR="00D40A9E" w:rsidRPr="00793362" w:rsidRDefault="00D40A9E" w:rsidP="00D40A9E">
      <w:pPr>
        <w:widowControl w:val="0"/>
        <w:numPr>
          <w:ilvl w:val="1"/>
          <w:numId w:val="18"/>
        </w:numPr>
        <w:tabs>
          <w:tab w:val="left" w:pos="1120"/>
        </w:tabs>
        <w:overflowPunct/>
        <w:adjustRightInd/>
        <w:spacing w:before="35"/>
        <w:ind w:left="2900"/>
        <w:jc w:val="both"/>
        <w:textAlignment w:val="auto"/>
        <w:rPr>
          <w:rFonts w:ascii="Abadi" w:hAnsi="Abadi" w:cs="Tahoma"/>
        </w:rPr>
      </w:pPr>
      <w:r w:rsidRPr="00793362">
        <w:rPr>
          <w:rFonts w:ascii="Abadi" w:hAnsi="Abadi" w:cs="Tahoma"/>
        </w:rPr>
        <w:t>Data abstraction from secondary data sources like performance records, MOH reports and other relevant documents</w:t>
      </w:r>
    </w:p>
    <w:p w:rsidR="00D40A9E" w:rsidRPr="00793362" w:rsidRDefault="00D40A9E" w:rsidP="00D40A9E">
      <w:pPr>
        <w:widowControl w:val="0"/>
        <w:numPr>
          <w:ilvl w:val="0"/>
          <w:numId w:val="18"/>
        </w:numPr>
        <w:tabs>
          <w:tab w:val="left" w:pos="1120"/>
        </w:tabs>
        <w:overflowPunct/>
        <w:adjustRightInd/>
        <w:spacing w:before="35"/>
        <w:ind w:left="2180"/>
        <w:jc w:val="both"/>
        <w:textAlignment w:val="auto"/>
        <w:rPr>
          <w:rFonts w:ascii="Abadi" w:hAnsi="Abadi" w:cs="Tahoma"/>
        </w:rPr>
      </w:pPr>
      <w:r w:rsidRPr="00793362">
        <w:rPr>
          <w:rFonts w:ascii="Abadi" w:hAnsi="Abadi" w:cs="Tahoma"/>
          <w:bCs/>
        </w:rPr>
        <w:t>Quantitative Analysis:</w:t>
      </w:r>
    </w:p>
    <w:p w:rsidR="00D40A9E" w:rsidRPr="00793362" w:rsidRDefault="00D40A9E" w:rsidP="00D40A9E">
      <w:pPr>
        <w:widowControl w:val="0"/>
        <w:numPr>
          <w:ilvl w:val="1"/>
          <w:numId w:val="18"/>
        </w:numPr>
        <w:tabs>
          <w:tab w:val="left" w:pos="1120"/>
        </w:tabs>
        <w:overflowPunct/>
        <w:adjustRightInd/>
        <w:spacing w:before="35"/>
        <w:ind w:left="2900"/>
        <w:jc w:val="both"/>
        <w:textAlignment w:val="auto"/>
        <w:rPr>
          <w:rFonts w:ascii="Abadi" w:hAnsi="Abadi" w:cs="Tahoma"/>
        </w:rPr>
      </w:pPr>
      <w:proofErr w:type="spellStart"/>
      <w:r w:rsidRPr="00793362">
        <w:rPr>
          <w:rFonts w:ascii="Abadi" w:hAnsi="Abadi" w:cs="Tahoma"/>
        </w:rPr>
        <w:t>Analyze</w:t>
      </w:r>
      <w:proofErr w:type="spellEnd"/>
      <w:r w:rsidRPr="00793362">
        <w:rPr>
          <w:rFonts w:ascii="Abadi" w:hAnsi="Abadi" w:cs="Tahoma"/>
        </w:rPr>
        <w:t xml:space="preserve"> numerical data on </w:t>
      </w:r>
      <w:proofErr w:type="spellStart"/>
      <w:r w:rsidRPr="00793362">
        <w:rPr>
          <w:rFonts w:ascii="Abadi" w:hAnsi="Abadi" w:cs="Tahoma"/>
        </w:rPr>
        <w:t>labor</w:t>
      </w:r>
      <w:proofErr w:type="spellEnd"/>
      <w:r w:rsidRPr="00793362">
        <w:rPr>
          <w:rFonts w:ascii="Abadi" w:hAnsi="Abadi" w:cs="Tahoma"/>
        </w:rPr>
        <w:t xml:space="preserve"> market needs, nursing and medical workforce distribution, student </w:t>
      </w:r>
      <w:proofErr w:type="spellStart"/>
      <w:r w:rsidRPr="00793362">
        <w:rPr>
          <w:rFonts w:ascii="Abadi" w:hAnsi="Abadi" w:cs="Tahoma"/>
        </w:rPr>
        <w:t>enrollment</w:t>
      </w:r>
      <w:proofErr w:type="spellEnd"/>
      <w:r w:rsidRPr="00793362">
        <w:rPr>
          <w:rFonts w:ascii="Abadi" w:hAnsi="Abadi" w:cs="Tahoma"/>
        </w:rPr>
        <w:t>/completion rates, and employer demand.</w:t>
      </w:r>
    </w:p>
    <w:p w:rsidR="00D40A9E" w:rsidRPr="00793362" w:rsidRDefault="00D40A9E" w:rsidP="00D40A9E">
      <w:pPr>
        <w:widowControl w:val="0"/>
        <w:numPr>
          <w:ilvl w:val="0"/>
          <w:numId w:val="18"/>
        </w:numPr>
        <w:tabs>
          <w:tab w:val="left" w:pos="1120"/>
        </w:tabs>
        <w:overflowPunct/>
        <w:adjustRightInd/>
        <w:spacing w:before="35"/>
        <w:ind w:left="2180"/>
        <w:jc w:val="both"/>
        <w:textAlignment w:val="auto"/>
        <w:rPr>
          <w:rFonts w:ascii="Abadi" w:hAnsi="Abadi" w:cs="Tahoma"/>
        </w:rPr>
      </w:pPr>
      <w:r w:rsidRPr="00793362">
        <w:rPr>
          <w:rFonts w:ascii="Abadi" w:hAnsi="Abadi" w:cs="Tahoma"/>
          <w:bCs/>
        </w:rPr>
        <w:t>Qualitative Analysis:</w:t>
      </w:r>
    </w:p>
    <w:p w:rsidR="00D40A9E" w:rsidRPr="00793362" w:rsidRDefault="00D40A9E" w:rsidP="00D40A9E">
      <w:pPr>
        <w:widowControl w:val="0"/>
        <w:numPr>
          <w:ilvl w:val="1"/>
          <w:numId w:val="18"/>
        </w:numPr>
        <w:tabs>
          <w:tab w:val="left" w:pos="1120"/>
        </w:tabs>
        <w:overflowPunct/>
        <w:adjustRightInd/>
        <w:spacing w:before="35"/>
        <w:ind w:left="2900"/>
        <w:jc w:val="both"/>
        <w:textAlignment w:val="auto"/>
        <w:rPr>
          <w:rFonts w:ascii="Abadi" w:hAnsi="Abadi" w:cs="Tahoma"/>
        </w:rPr>
      </w:pPr>
      <w:r w:rsidRPr="00793362">
        <w:rPr>
          <w:rFonts w:ascii="Abadi" w:hAnsi="Abadi" w:cs="Tahoma"/>
        </w:rPr>
        <w:t>Thematic analysis of narratives from KIIs and FGDs to highlight recurring patterns, expectations, and barriers.</w:t>
      </w:r>
    </w:p>
    <w:p w:rsidR="00D40A9E" w:rsidRPr="00793362" w:rsidRDefault="00D40A9E" w:rsidP="00D40A9E">
      <w:pPr>
        <w:tabs>
          <w:tab w:val="left" w:pos="1120"/>
        </w:tabs>
        <w:spacing w:before="35"/>
        <w:jc w:val="both"/>
        <w:rPr>
          <w:rFonts w:ascii="Abadi" w:hAnsi="Abadi" w:cs="Tahoma"/>
        </w:rPr>
      </w:pPr>
    </w:p>
    <w:p w:rsidR="00D40A9E" w:rsidRPr="00793362" w:rsidRDefault="00D40A9E" w:rsidP="00D40A9E">
      <w:pPr>
        <w:tabs>
          <w:tab w:val="left" w:pos="1120"/>
        </w:tabs>
        <w:spacing w:before="35"/>
        <w:jc w:val="both"/>
        <w:rPr>
          <w:rFonts w:ascii="Abadi" w:hAnsi="Abadi" w:cs="Tahoma"/>
          <w:bCs/>
        </w:rPr>
      </w:pPr>
      <w:r w:rsidRPr="00793362">
        <w:rPr>
          <w:rFonts w:ascii="Abadi" w:hAnsi="Abadi" w:cs="Tahoma"/>
          <w:bCs/>
        </w:rPr>
        <w:t>5. Gap Analysis</w:t>
      </w:r>
    </w:p>
    <w:p w:rsidR="00D40A9E" w:rsidRPr="00793362" w:rsidRDefault="00D40A9E" w:rsidP="00D40A9E">
      <w:pPr>
        <w:widowControl w:val="0"/>
        <w:numPr>
          <w:ilvl w:val="0"/>
          <w:numId w:val="19"/>
        </w:numPr>
        <w:tabs>
          <w:tab w:val="left" w:pos="1120"/>
        </w:tabs>
        <w:overflowPunct/>
        <w:adjustRightInd/>
        <w:spacing w:before="35"/>
        <w:ind w:left="2180"/>
        <w:jc w:val="both"/>
        <w:textAlignment w:val="auto"/>
        <w:rPr>
          <w:rFonts w:ascii="Abadi" w:hAnsi="Abadi" w:cs="Tahoma"/>
        </w:rPr>
      </w:pPr>
      <w:r w:rsidRPr="00793362">
        <w:rPr>
          <w:rFonts w:ascii="Abadi" w:hAnsi="Abadi" w:cs="Tahoma"/>
        </w:rPr>
        <w:t>Compare the current status of specialized nursing and other medical training in Uganda with identified needs.</w:t>
      </w:r>
    </w:p>
    <w:p w:rsidR="00D40A9E" w:rsidRPr="00793362" w:rsidRDefault="00D40A9E" w:rsidP="00D40A9E">
      <w:pPr>
        <w:widowControl w:val="0"/>
        <w:numPr>
          <w:ilvl w:val="0"/>
          <w:numId w:val="19"/>
        </w:numPr>
        <w:tabs>
          <w:tab w:val="left" w:pos="1120"/>
        </w:tabs>
        <w:overflowPunct/>
        <w:adjustRightInd/>
        <w:spacing w:before="35"/>
        <w:ind w:left="2180"/>
        <w:jc w:val="both"/>
        <w:textAlignment w:val="auto"/>
        <w:rPr>
          <w:rFonts w:ascii="Abadi" w:hAnsi="Abadi" w:cs="Tahoma"/>
        </w:rPr>
      </w:pPr>
      <w:r w:rsidRPr="00793362">
        <w:rPr>
          <w:rFonts w:ascii="Abadi" w:hAnsi="Abadi" w:cs="Tahoma"/>
        </w:rPr>
        <w:t>Identify critical shortages, underserved specialties, and priority areas for program development.</w:t>
      </w:r>
    </w:p>
    <w:p w:rsidR="00D40A9E" w:rsidRPr="00793362" w:rsidRDefault="00D40A9E" w:rsidP="00D40A9E">
      <w:pPr>
        <w:tabs>
          <w:tab w:val="left" w:pos="1120"/>
        </w:tabs>
        <w:spacing w:before="35"/>
        <w:jc w:val="both"/>
        <w:rPr>
          <w:rFonts w:ascii="Abadi" w:hAnsi="Abadi" w:cs="Tahoma"/>
          <w:bCs/>
        </w:rPr>
      </w:pPr>
      <w:r w:rsidRPr="00793362">
        <w:rPr>
          <w:rFonts w:ascii="Abadi" w:hAnsi="Abadi" w:cs="Tahoma"/>
          <w:bCs/>
        </w:rPr>
        <w:t>7. Recommendations and Implementation Roadmap (but no exhaustive)</w:t>
      </w:r>
    </w:p>
    <w:p w:rsidR="00D40A9E" w:rsidRPr="00793362" w:rsidRDefault="00D40A9E" w:rsidP="00D40A9E">
      <w:pPr>
        <w:widowControl w:val="0"/>
        <w:numPr>
          <w:ilvl w:val="0"/>
          <w:numId w:val="20"/>
        </w:numPr>
        <w:tabs>
          <w:tab w:val="left" w:pos="1120"/>
        </w:tabs>
        <w:overflowPunct/>
        <w:adjustRightInd/>
        <w:spacing w:before="35"/>
        <w:ind w:left="2180"/>
        <w:jc w:val="both"/>
        <w:textAlignment w:val="auto"/>
        <w:rPr>
          <w:rFonts w:ascii="Abadi" w:hAnsi="Abadi" w:cs="Tahoma"/>
        </w:rPr>
      </w:pPr>
      <w:r w:rsidRPr="00793362">
        <w:rPr>
          <w:rFonts w:ascii="Abadi" w:hAnsi="Abadi" w:cs="Tahoma"/>
        </w:rPr>
        <w:t>Based on findings, develop a strategic roadmap including:</w:t>
      </w:r>
    </w:p>
    <w:p w:rsidR="00D40A9E" w:rsidRPr="00793362" w:rsidRDefault="00D40A9E" w:rsidP="00D40A9E">
      <w:pPr>
        <w:widowControl w:val="0"/>
        <w:numPr>
          <w:ilvl w:val="1"/>
          <w:numId w:val="20"/>
        </w:numPr>
        <w:tabs>
          <w:tab w:val="left" w:pos="1120"/>
        </w:tabs>
        <w:overflowPunct/>
        <w:adjustRightInd/>
        <w:spacing w:before="35"/>
        <w:ind w:left="2900"/>
        <w:jc w:val="both"/>
        <w:textAlignment w:val="auto"/>
        <w:rPr>
          <w:rFonts w:ascii="Abadi" w:hAnsi="Abadi" w:cs="Tahoma"/>
        </w:rPr>
      </w:pPr>
      <w:r w:rsidRPr="00793362">
        <w:rPr>
          <w:rFonts w:ascii="Abadi" w:hAnsi="Abadi" w:cs="Tahoma"/>
        </w:rPr>
        <w:t>Recommended nursing specializations for training.</w:t>
      </w:r>
    </w:p>
    <w:p w:rsidR="00D40A9E" w:rsidRPr="00793362" w:rsidRDefault="00D40A9E" w:rsidP="00D40A9E">
      <w:pPr>
        <w:widowControl w:val="0"/>
        <w:numPr>
          <w:ilvl w:val="1"/>
          <w:numId w:val="20"/>
        </w:numPr>
        <w:tabs>
          <w:tab w:val="left" w:pos="1120"/>
        </w:tabs>
        <w:overflowPunct/>
        <w:adjustRightInd/>
        <w:spacing w:before="35"/>
        <w:ind w:left="2900"/>
        <w:jc w:val="both"/>
        <w:textAlignment w:val="auto"/>
        <w:rPr>
          <w:rFonts w:ascii="Abadi" w:hAnsi="Abadi" w:cs="Tahoma"/>
        </w:rPr>
      </w:pPr>
      <w:r w:rsidRPr="00793362">
        <w:rPr>
          <w:rFonts w:ascii="Abadi" w:hAnsi="Abadi" w:cs="Tahoma"/>
        </w:rPr>
        <w:t>Curriculum framework suggestions and delivery models (e.g., in-person, e-learning, blended).</w:t>
      </w:r>
    </w:p>
    <w:p w:rsidR="00D40A9E" w:rsidRPr="00793362" w:rsidRDefault="00D40A9E" w:rsidP="00D40A9E">
      <w:pPr>
        <w:widowControl w:val="0"/>
        <w:numPr>
          <w:ilvl w:val="1"/>
          <w:numId w:val="20"/>
        </w:numPr>
        <w:tabs>
          <w:tab w:val="left" w:pos="1120"/>
        </w:tabs>
        <w:overflowPunct/>
        <w:adjustRightInd/>
        <w:spacing w:before="35"/>
        <w:ind w:left="2900"/>
        <w:jc w:val="both"/>
        <w:textAlignment w:val="auto"/>
        <w:rPr>
          <w:rFonts w:ascii="Abadi" w:hAnsi="Abadi" w:cs="Tahoma"/>
        </w:rPr>
      </w:pPr>
      <w:r w:rsidRPr="00793362">
        <w:rPr>
          <w:rFonts w:ascii="Abadi" w:hAnsi="Abadi" w:cs="Tahoma"/>
        </w:rPr>
        <w:t>Accreditation and partnership pathways for identified courses.</w:t>
      </w:r>
    </w:p>
    <w:p w:rsidR="00D40A9E" w:rsidRPr="00793362" w:rsidRDefault="00D40A9E" w:rsidP="00D40A9E">
      <w:pPr>
        <w:widowControl w:val="0"/>
        <w:numPr>
          <w:ilvl w:val="1"/>
          <w:numId w:val="20"/>
        </w:numPr>
        <w:tabs>
          <w:tab w:val="left" w:pos="1120"/>
        </w:tabs>
        <w:overflowPunct/>
        <w:adjustRightInd/>
        <w:spacing w:before="35"/>
        <w:ind w:left="2900"/>
        <w:jc w:val="both"/>
        <w:textAlignment w:val="auto"/>
        <w:rPr>
          <w:rFonts w:ascii="Abadi" w:hAnsi="Abadi" w:cs="Tahoma"/>
        </w:rPr>
      </w:pPr>
      <w:r w:rsidRPr="00793362">
        <w:rPr>
          <w:rFonts w:ascii="Abadi" w:hAnsi="Abadi" w:cs="Tahoma"/>
        </w:rPr>
        <w:t>Required investments in infrastructure and human resources.</w:t>
      </w:r>
    </w:p>
    <w:p w:rsidR="00D40A9E" w:rsidRPr="00793362" w:rsidRDefault="00D40A9E" w:rsidP="00D40A9E">
      <w:pPr>
        <w:widowControl w:val="0"/>
        <w:numPr>
          <w:ilvl w:val="1"/>
          <w:numId w:val="20"/>
        </w:numPr>
        <w:tabs>
          <w:tab w:val="left" w:pos="1120"/>
        </w:tabs>
        <w:overflowPunct/>
        <w:adjustRightInd/>
        <w:spacing w:before="35"/>
        <w:ind w:left="2900"/>
        <w:jc w:val="both"/>
        <w:textAlignment w:val="auto"/>
        <w:rPr>
          <w:rFonts w:ascii="Abadi" w:hAnsi="Abadi" w:cs="Tahoma"/>
        </w:rPr>
      </w:pPr>
      <w:r w:rsidRPr="00793362">
        <w:rPr>
          <w:rFonts w:ascii="Abadi" w:hAnsi="Abadi" w:cs="Tahoma"/>
        </w:rPr>
        <w:t>Risks and mitigation strategies.</w:t>
      </w:r>
    </w:p>
    <w:p w:rsidR="00D40A9E" w:rsidRPr="00793362" w:rsidRDefault="00D40A9E" w:rsidP="00D40A9E">
      <w:pPr>
        <w:tabs>
          <w:tab w:val="left" w:pos="1120"/>
        </w:tabs>
        <w:spacing w:before="35"/>
        <w:jc w:val="both"/>
        <w:rPr>
          <w:rFonts w:ascii="Abadi" w:hAnsi="Abadi" w:cs="Tahoma"/>
          <w:bCs/>
        </w:rPr>
      </w:pPr>
      <w:r w:rsidRPr="00793362">
        <w:rPr>
          <w:rFonts w:ascii="Abadi" w:hAnsi="Abadi" w:cs="Tahoma"/>
          <w:bCs/>
        </w:rPr>
        <w:t>8. Validation Workshop</w:t>
      </w:r>
    </w:p>
    <w:p w:rsidR="00D40A9E" w:rsidRPr="00793362" w:rsidRDefault="00D40A9E" w:rsidP="00D40A9E">
      <w:pPr>
        <w:widowControl w:val="0"/>
        <w:numPr>
          <w:ilvl w:val="0"/>
          <w:numId w:val="21"/>
        </w:numPr>
        <w:tabs>
          <w:tab w:val="left" w:pos="1120"/>
        </w:tabs>
        <w:overflowPunct/>
        <w:adjustRightInd/>
        <w:spacing w:before="35"/>
        <w:ind w:left="2180"/>
        <w:jc w:val="both"/>
        <w:textAlignment w:val="auto"/>
        <w:rPr>
          <w:rFonts w:ascii="Abadi" w:hAnsi="Abadi" w:cs="Tahoma"/>
        </w:rPr>
      </w:pPr>
      <w:r w:rsidRPr="00793362">
        <w:rPr>
          <w:rFonts w:ascii="Abadi" w:hAnsi="Abadi" w:cs="Tahoma"/>
        </w:rPr>
        <w:t>Present draft findings to BFU leadership and selected stakeholders for feedback and validation.</w:t>
      </w:r>
    </w:p>
    <w:p w:rsidR="00D40A9E" w:rsidRPr="00793362" w:rsidRDefault="00D40A9E" w:rsidP="00D40A9E">
      <w:pPr>
        <w:widowControl w:val="0"/>
        <w:numPr>
          <w:ilvl w:val="0"/>
          <w:numId w:val="21"/>
        </w:numPr>
        <w:tabs>
          <w:tab w:val="left" w:pos="1120"/>
        </w:tabs>
        <w:overflowPunct/>
        <w:adjustRightInd/>
        <w:spacing w:before="35"/>
        <w:ind w:left="2180"/>
        <w:jc w:val="both"/>
        <w:textAlignment w:val="auto"/>
        <w:rPr>
          <w:rFonts w:ascii="Abadi" w:hAnsi="Abadi" w:cs="Tahoma"/>
        </w:rPr>
      </w:pPr>
      <w:r w:rsidRPr="00793362">
        <w:rPr>
          <w:rFonts w:ascii="Abadi" w:hAnsi="Abadi" w:cs="Tahoma"/>
        </w:rPr>
        <w:t>Incorporate inputs into the final report.</w:t>
      </w:r>
    </w:p>
    <w:p w:rsidR="00D40A9E" w:rsidRPr="00793362" w:rsidRDefault="00D40A9E" w:rsidP="00D40A9E">
      <w:pPr>
        <w:tabs>
          <w:tab w:val="left" w:pos="1120"/>
        </w:tabs>
        <w:spacing w:before="35"/>
        <w:jc w:val="both"/>
        <w:rPr>
          <w:rFonts w:ascii="Abadi" w:hAnsi="Abadi" w:cs="Tahoma"/>
          <w:bCs/>
        </w:rPr>
      </w:pPr>
      <w:r w:rsidRPr="00793362">
        <w:rPr>
          <w:rFonts w:ascii="Abadi" w:hAnsi="Abadi" w:cs="Tahoma"/>
          <w:bCs/>
        </w:rPr>
        <w:t>9. Final Report Submission</w:t>
      </w:r>
    </w:p>
    <w:p w:rsidR="00956DDB" w:rsidRPr="00793362" w:rsidRDefault="00956DDB" w:rsidP="00D40A9E">
      <w:pPr>
        <w:pStyle w:val="Heading3"/>
        <w:jc w:val="both"/>
        <w:rPr>
          <w:rFonts w:ascii="Abadi" w:eastAsia="Verdana" w:hAnsi="Abadi" w:cs="Tahoma"/>
          <w:b/>
          <w:color w:val="auto"/>
          <w:sz w:val="22"/>
          <w:szCs w:val="22"/>
        </w:rPr>
      </w:pPr>
    </w:p>
    <w:p w:rsidR="00D40A9E" w:rsidRPr="00793362" w:rsidRDefault="00D40A9E" w:rsidP="00D40A9E">
      <w:pPr>
        <w:pStyle w:val="Heading3"/>
        <w:jc w:val="both"/>
        <w:rPr>
          <w:rFonts w:ascii="Abadi" w:eastAsia="Times New Roman" w:hAnsi="Abadi" w:cs="Tahoma"/>
          <w:b/>
        </w:rPr>
      </w:pPr>
      <w:r w:rsidRPr="00793362">
        <w:rPr>
          <w:rFonts w:ascii="Abadi" w:eastAsia="Verdana" w:hAnsi="Abadi" w:cs="Tahoma"/>
          <w:b/>
          <w:color w:val="auto"/>
          <w:sz w:val="22"/>
          <w:szCs w:val="22"/>
        </w:rPr>
        <w:t>7.0 Deliverables</w:t>
      </w:r>
    </w:p>
    <w:p w:rsidR="00D40A9E" w:rsidRPr="00793362" w:rsidRDefault="00D40A9E" w:rsidP="00D40A9E">
      <w:pPr>
        <w:numPr>
          <w:ilvl w:val="0"/>
          <w:numId w:val="13"/>
        </w:numPr>
        <w:overflowPunct/>
        <w:autoSpaceDE/>
        <w:autoSpaceDN/>
        <w:adjustRightInd/>
        <w:spacing w:before="100" w:beforeAutospacing="1" w:after="100" w:afterAutospacing="1"/>
        <w:ind w:left="1780"/>
        <w:jc w:val="both"/>
        <w:textAlignment w:val="auto"/>
        <w:rPr>
          <w:rFonts w:ascii="Abadi" w:hAnsi="Abadi" w:cs="Tahoma"/>
        </w:rPr>
      </w:pPr>
      <w:r w:rsidRPr="00793362">
        <w:rPr>
          <w:rFonts w:ascii="Abadi" w:hAnsi="Abadi" w:cs="Tahoma"/>
        </w:rPr>
        <w:t xml:space="preserve">Inception report </w:t>
      </w:r>
    </w:p>
    <w:p w:rsidR="00D40A9E" w:rsidRPr="00793362" w:rsidRDefault="00D40A9E" w:rsidP="00D40A9E">
      <w:pPr>
        <w:numPr>
          <w:ilvl w:val="0"/>
          <w:numId w:val="13"/>
        </w:numPr>
        <w:overflowPunct/>
        <w:autoSpaceDE/>
        <w:autoSpaceDN/>
        <w:adjustRightInd/>
        <w:spacing w:before="100" w:beforeAutospacing="1" w:after="100" w:afterAutospacing="1"/>
        <w:ind w:left="1780"/>
        <w:jc w:val="both"/>
        <w:textAlignment w:val="auto"/>
        <w:rPr>
          <w:rFonts w:ascii="Abadi" w:hAnsi="Abadi" w:cs="Tahoma"/>
        </w:rPr>
      </w:pPr>
      <w:r w:rsidRPr="00793362">
        <w:rPr>
          <w:rFonts w:ascii="Abadi" w:hAnsi="Abadi" w:cs="Tahoma"/>
        </w:rPr>
        <w:t xml:space="preserve">Validation workshop report </w:t>
      </w:r>
    </w:p>
    <w:p w:rsidR="00D40A9E" w:rsidRPr="00793362" w:rsidRDefault="00D40A9E" w:rsidP="00D40A9E">
      <w:pPr>
        <w:numPr>
          <w:ilvl w:val="0"/>
          <w:numId w:val="13"/>
        </w:numPr>
        <w:overflowPunct/>
        <w:autoSpaceDE/>
        <w:autoSpaceDN/>
        <w:adjustRightInd/>
        <w:spacing w:before="100" w:beforeAutospacing="1" w:after="100" w:afterAutospacing="1"/>
        <w:ind w:left="1780"/>
        <w:jc w:val="both"/>
        <w:textAlignment w:val="auto"/>
        <w:rPr>
          <w:rFonts w:ascii="Abadi" w:hAnsi="Abadi" w:cs="Tahoma"/>
        </w:rPr>
      </w:pPr>
      <w:r w:rsidRPr="00793362">
        <w:rPr>
          <w:rFonts w:ascii="Abadi" w:hAnsi="Abadi" w:cs="Tahoma"/>
        </w:rPr>
        <w:t>Final TNA report</w:t>
      </w:r>
    </w:p>
    <w:p w:rsidR="00956DDB" w:rsidRPr="00793362" w:rsidRDefault="00956DDB" w:rsidP="00956DDB">
      <w:pPr>
        <w:autoSpaceDE/>
        <w:autoSpaceDN/>
        <w:spacing w:before="100" w:beforeAutospacing="1" w:after="100" w:afterAutospacing="1"/>
        <w:jc w:val="both"/>
        <w:rPr>
          <w:rFonts w:ascii="Abadi" w:hAnsi="Abadi" w:cs="Tahoma"/>
          <w:b/>
        </w:rPr>
      </w:pPr>
    </w:p>
    <w:p w:rsidR="00D40A9E" w:rsidRPr="00793362" w:rsidRDefault="00D40A9E" w:rsidP="00956DDB">
      <w:pPr>
        <w:autoSpaceDE/>
        <w:autoSpaceDN/>
        <w:spacing w:before="100" w:beforeAutospacing="1" w:after="100" w:afterAutospacing="1"/>
        <w:jc w:val="both"/>
        <w:rPr>
          <w:rFonts w:ascii="Abadi" w:hAnsi="Abadi" w:cs="Tahoma"/>
          <w:b/>
        </w:rPr>
      </w:pPr>
      <w:r w:rsidRPr="00793362">
        <w:rPr>
          <w:rFonts w:ascii="Abadi" w:hAnsi="Abadi" w:cs="Tahoma"/>
          <w:b/>
        </w:rPr>
        <w:t>8.0 Duration of Assignment</w:t>
      </w:r>
    </w:p>
    <w:p w:rsidR="00D40A9E" w:rsidRPr="00793362" w:rsidRDefault="00D40A9E" w:rsidP="00D40A9E">
      <w:pPr>
        <w:autoSpaceDE/>
        <w:autoSpaceDN/>
        <w:spacing w:before="100" w:beforeAutospacing="1" w:after="100" w:afterAutospacing="1"/>
        <w:ind w:left="1060"/>
        <w:jc w:val="both"/>
        <w:rPr>
          <w:rFonts w:ascii="Abadi" w:hAnsi="Abadi" w:cs="Tahoma"/>
        </w:rPr>
      </w:pPr>
      <w:r w:rsidRPr="00793362">
        <w:rPr>
          <w:rFonts w:ascii="Abadi" w:hAnsi="Abadi" w:cs="Tahoma"/>
        </w:rPr>
        <w:t>The consultancy is expected to be completed within 30 working days from the date of signing of the contract.</w:t>
      </w:r>
    </w:p>
    <w:tbl>
      <w:tblPr>
        <w:tblW w:w="7109" w:type="dxa"/>
        <w:tblInd w:w="1495" w:type="dxa"/>
        <w:tblLook w:val="04A0" w:firstRow="1" w:lastRow="0" w:firstColumn="1" w:lastColumn="0" w:noHBand="0" w:noVBand="1"/>
      </w:tblPr>
      <w:tblGrid>
        <w:gridCol w:w="2572"/>
        <w:gridCol w:w="2138"/>
        <w:gridCol w:w="2399"/>
      </w:tblGrid>
      <w:tr w:rsidR="00D40A9E" w:rsidRPr="00793362" w:rsidTr="003C1445">
        <w:trPr>
          <w:trHeight w:val="290"/>
        </w:trPr>
        <w:tc>
          <w:tcPr>
            <w:tcW w:w="2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0A9E" w:rsidRPr="00793362" w:rsidRDefault="00D40A9E" w:rsidP="003C1445">
            <w:pPr>
              <w:autoSpaceDE/>
              <w:autoSpaceDN/>
              <w:jc w:val="center"/>
              <w:rPr>
                <w:rFonts w:ascii="Abadi" w:hAnsi="Abadi" w:cs="Tahoma"/>
                <w:b/>
                <w:bCs/>
                <w:color w:val="000000"/>
              </w:rPr>
            </w:pPr>
            <w:r w:rsidRPr="00793362">
              <w:rPr>
                <w:rFonts w:ascii="Abadi" w:hAnsi="Abadi" w:cs="Tahoma"/>
                <w:b/>
                <w:bCs/>
                <w:color w:val="000000"/>
              </w:rPr>
              <w:t>Deliverable</w:t>
            </w:r>
          </w:p>
        </w:tc>
        <w:tc>
          <w:tcPr>
            <w:tcW w:w="2138" w:type="dxa"/>
            <w:tcBorders>
              <w:top w:val="single" w:sz="4" w:space="0" w:color="auto"/>
              <w:left w:val="nil"/>
              <w:bottom w:val="single" w:sz="4" w:space="0" w:color="auto"/>
              <w:right w:val="single" w:sz="4" w:space="0" w:color="auto"/>
            </w:tcBorders>
          </w:tcPr>
          <w:p w:rsidR="00D40A9E" w:rsidRPr="00793362" w:rsidRDefault="00D40A9E" w:rsidP="003C1445">
            <w:pPr>
              <w:autoSpaceDE/>
              <w:autoSpaceDN/>
              <w:jc w:val="center"/>
              <w:rPr>
                <w:rFonts w:ascii="Abadi" w:hAnsi="Abadi" w:cs="Tahoma"/>
                <w:b/>
                <w:bCs/>
                <w:color w:val="000000"/>
              </w:rPr>
            </w:pPr>
            <w:r w:rsidRPr="00793362">
              <w:rPr>
                <w:rFonts w:ascii="Abadi" w:hAnsi="Abadi" w:cs="Tahoma"/>
                <w:b/>
                <w:bCs/>
                <w:color w:val="000000"/>
              </w:rPr>
              <w:t>Timelines</w:t>
            </w:r>
          </w:p>
          <w:p w:rsidR="00D40A9E" w:rsidRPr="00793362" w:rsidRDefault="00D40A9E" w:rsidP="003C1445">
            <w:pPr>
              <w:autoSpaceDE/>
              <w:autoSpaceDN/>
              <w:jc w:val="center"/>
              <w:rPr>
                <w:rFonts w:ascii="Abadi" w:hAnsi="Abadi" w:cs="Tahoma"/>
                <w:b/>
                <w:bCs/>
                <w:color w:val="000000"/>
              </w:rPr>
            </w:pPr>
            <w:r w:rsidRPr="00793362">
              <w:rPr>
                <w:rFonts w:ascii="Abadi" w:hAnsi="Abadi" w:cs="Tahoma"/>
                <w:b/>
                <w:bCs/>
                <w:color w:val="000000"/>
              </w:rPr>
              <w:t>(Days)</w:t>
            </w:r>
          </w:p>
        </w:tc>
        <w:tc>
          <w:tcPr>
            <w:tcW w:w="23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0A9E" w:rsidRPr="00793362" w:rsidRDefault="00D40A9E" w:rsidP="003C1445">
            <w:pPr>
              <w:autoSpaceDE/>
              <w:autoSpaceDN/>
              <w:jc w:val="center"/>
              <w:rPr>
                <w:rFonts w:ascii="Abadi" w:hAnsi="Abadi" w:cs="Tahoma"/>
                <w:b/>
                <w:bCs/>
                <w:color w:val="000000"/>
              </w:rPr>
            </w:pPr>
            <w:r w:rsidRPr="00793362">
              <w:rPr>
                <w:rFonts w:ascii="Abadi" w:hAnsi="Abadi" w:cs="Tahoma"/>
                <w:b/>
                <w:bCs/>
                <w:color w:val="000000"/>
              </w:rPr>
              <w:t>Remarks</w:t>
            </w:r>
          </w:p>
        </w:tc>
      </w:tr>
      <w:tr w:rsidR="00D40A9E" w:rsidRPr="00793362" w:rsidTr="003C1445">
        <w:trPr>
          <w:trHeight w:val="1620"/>
        </w:trPr>
        <w:tc>
          <w:tcPr>
            <w:tcW w:w="2572" w:type="dxa"/>
            <w:tcBorders>
              <w:top w:val="nil"/>
              <w:left w:val="single" w:sz="4" w:space="0" w:color="auto"/>
              <w:bottom w:val="single" w:sz="4" w:space="0" w:color="auto"/>
              <w:right w:val="single" w:sz="4" w:space="0" w:color="auto"/>
            </w:tcBorders>
            <w:shd w:val="clear" w:color="auto" w:fill="auto"/>
            <w:vAlign w:val="center"/>
            <w:hideMark/>
          </w:tcPr>
          <w:p w:rsidR="00D40A9E" w:rsidRPr="00793362" w:rsidRDefault="00D40A9E" w:rsidP="003C1445">
            <w:pPr>
              <w:autoSpaceDE/>
              <w:autoSpaceDN/>
              <w:rPr>
                <w:rFonts w:ascii="Abadi" w:hAnsi="Abadi" w:cs="Tahoma"/>
                <w:color w:val="000000"/>
              </w:rPr>
            </w:pPr>
            <w:r w:rsidRPr="00793362">
              <w:rPr>
                <w:rFonts w:ascii="Abadi" w:hAnsi="Abadi" w:cs="Tahoma"/>
                <w:color w:val="000000"/>
              </w:rPr>
              <w:t xml:space="preserve">Signed contract and inception meeting </w:t>
            </w:r>
          </w:p>
        </w:tc>
        <w:tc>
          <w:tcPr>
            <w:tcW w:w="2138" w:type="dxa"/>
            <w:tcBorders>
              <w:top w:val="nil"/>
              <w:left w:val="nil"/>
              <w:bottom w:val="single" w:sz="4" w:space="0" w:color="auto"/>
              <w:right w:val="single" w:sz="4" w:space="0" w:color="auto"/>
            </w:tcBorders>
          </w:tcPr>
          <w:p w:rsidR="00D40A9E" w:rsidRPr="00793362" w:rsidRDefault="00D40A9E" w:rsidP="003C1445">
            <w:pPr>
              <w:autoSpaceDE/>
              <w:autoSpaceDN/>
              <w:rPr>
                <w:rFonts w:ascii="Abadi" w:hAnsi="Abadi" w:cs="Tahoma"/>
                <w:color w:val="000000"/>
              </w:rPr>
            </w:pPr>
          </w:p>
          <w:p w:rsidR="00D40A9E" w:rsidRPr="00793362" w:rsidRDefault="00D40A9E" w:rsidP="003C1445">
            <w:pPr>
              <w:autoSpaceDE/>
              <w:autoSpaceDN/>
              <w:rPr>
                <w:rFonts w:ascii="Abadi" w:hAnsi="Abadi" w:cs="Tahoma"/>
                <w:color w:val="000000"/>
              </w:rPr>
            </w:pPr>
          </w:p>
          <w:p w:rsidR="00D40A9E" w:rsidRPr="00793362" w:rsidRDefault="00D40A9E" w:rsidP="003C1445">
            <w:pPr>
              <w:autoSpaceDE/>
              <w:autoSpaceDN/>
              <w:rPr>
                <w:rFonts w:ascii="Abadi" w:hAnsi="Abadi" w:cs="Tahoma"/>
                <w:color w:val="000000"/>
              </w:rPr>
            </w:pPr>
          </w:p>
          <w:p w:rsidR="00D40A9E" w:rsidRPr="00793362" w:rsidRDefault="00D40A9E" w:rsidP="003C1445">
            <w:pPr>
              <w:autoSpaceDE/>
              <w:autoSpaceDN/>
              <w:rPr>
                <w:rFonts w:ascii="Abadi" w:hAnsi="Abadi" w:cs="Tahoma"/>
                <w:color w:val="000000"/>
              </w:rPr>
            </w:pPr>
            <w:r w:rsidRPr="00793362">
              <w:rPr>
                <w:rFonts w:ascii="Abadi" w:hAnsi="Abadi" w:cs="Tahoma"/>
                <w:color w:val="000000"/>
              </w:rPr>
              <w:t xml:space="preserve">           0.5 </w:t>
            </w:r>
          </w:p>
        </w:tc>
        <w:tc>
          <w:tcPr>
            <w:tcW w:w="2399" w:type="dxa"/>
            <w:tcBorders>
              <w:top w:val="nil"/>
              <w:left w:val="single" w:sz="4" w:space="0" w:color="auto"/>
              <w:bottom w:val="single" w:sz="4" w:space="0" w:color="auto"/>
              <w:right w:val="single" w:sz="4" w:space="0" w:color="auto"/>
            </w:tcBorders>
            <w:shd w:val="clear" w:color="auto" w:fill="auto"/>
            <w:vAlign w:val="center"/>
            <w:hideMark/>
          </w:tcPr>
          <w:p w:rsidR="00D40A9E" w:rsidRPr="00793362" w:rsidRDefault="00D40A9E" w:rsidP="003C1445">
            <w:pPr>
              <w:autoSpaceDE/>
              <w:autoSpaceDN/>
              <w:rPr>
                <w:rFonts w:ascii="Abadi" w:hAnsi="Abadi" w:cs="Tahoma"/>
                <w:color w:val="000000"/>
              </w:rPr>
            </w:pPr>
            <w:r w:rsidRPr="00793362">
              <w:rPr>
                <w:rFonts w:ascii="Abadi" w:hAnsi="Abadi" w:cs="Tahoma"/>
                <w:color w:val="000000"/>
              </w:rPr>
              <w:t xml:space="preserve">Initial payment to secure commitment and covers preparatory costs </w:t>
            </w:r>
          </w:p>
        </w:tc>
      </w:tr>
      <w:tr w:rsidR="00D40A9E" w:rsidRPr="00793362" w:rsidTr="003C1445">
        <w:trPr>
          <w:trHeight w:val="1620"/>
        </w:trPr>
        <w:tc>
          <w:tcPr>
            <w:tcW w:w="2572" w:type="dxa"/>
            <w:tcBorders>
              <w:top w:val="nil"/>
              <w:left w:val="single" w:sz="4" w:space="0" w:color="auto"/>
              <w:bottom w:val="single" w:sz="4" w:space="0" w:color="auto"/>
              <w:right w:val="single" w:sz="4" w:space="0" w:color="auto"/>
            </w:tcBorders>
            <w:shd w:val="clear" w:color="auto" w:fill="auto"/>
            <w:vAlign w:val="center"/>
          </w:tcPr>
          <w:p w:rsidR="00D40A9E" w:rsidRPr="00793362" w:rsidRDefault="00D40A9E" w:rsidP="003C1445">
            <w:pPr>
              <w:autoSpaceDE/>
              <w:autoSpaceDN/>
              <w:rPr>
                <w:rFonts w:ascii="Abadi" w:hAnsi="Abadi" w:cs="Tahoma"/>
                <w:color w:val="000000"/>
              </w:rPr>
            </w:pPr>
            <w:r w:rsidRPr="00793362">
              <w:rPr>
                <w:rFonts w:ascii="Abadi" w:hAnsi="Abadi" w:cs="Tahoma"/>
                <w:color w:val="000000"/>
              </w:rPr>
              <w:t xml:space="preserve"> Inception report and detailed TNA workplan</w:t>
            </w:r>
          </w:p>
        </w:tc>
        <w:tc>
          <w:tcPr>
            <w:tcW w:w="2138" w:type="dxa"/>
            <w:tcBorders>
              <w:top w:val="nil"/>
              <w:left w:val="nil"/>
              <w:bottom w:val="single" w:sz="4" w:space="0" w:color="auto"/>
              <w:right w:val="single" w:sz="4" w:space="0" w:color="auto"/>
            </w:tcBorders>
          </w:tcPr>
          <w:p w:rsidR="00D40A9E" w:rsidRPr="00793362" w:rsidRDefault="00D40A9E" w:rsidP="003C1445">
            <w:pPr>
              <w:autoSpaceDE/>
              <w:autoSpaceDN/>
              <w:rPr>
                <w:rFonts w:ascii="Abadi" w:hAnsi="Abadi" w:cs="Tahoma"/>
                <w:color w:val="000000"/>
              </w:rPr>
            </w:pPr>
          </w:p>
          <w:p w:rsidR="00D40A9E" w:rsidRPr="00793362" w:rsidRDefault="00D40A9E" w:rsidP="003C1445">
            <w:pPr>
              <w:autoSpaceDE/>
              <w:autoSpaceDN/>
              <w:rPr>
                <w:rFonts w:ascii="Abadi" w:hAnsi="Abadi" w:cs="Tahoma"/>
                <w:color w:val="000000"/>
              </w:rPr>
            </w:pPr>
          </w:p>
          <w:p w:rsidR="00D40A9E" w:rsidRPr="00793362" w:rsidRDefault="00D40A9E" w:rsidP="003C1445">
            <w:pPr>
              <w:autoSpaceDE/>
              <w:autoSpaceDN/>
              <w:rPr>
                <w:rFonts w:ascii="Abadi" w:hAnsi="Abadi" w:cs="Tahoma"/>
                <w:color w:val="000000"/>
              </w:rPr>
            </w:pPr>
          </w:p>
          <w:p w:rsidR="00D40A9E" w:rsidRPr="00793362" w:rsidRDefault="00D40A9E" w:rsidP="003C1445">
            <w:pPr>
              <w:autoSpaceDE/>
              <w:autoSpaceDN/>
              <w:rPr>
                <w:rFonts w:ascii="Abadi" w:hAnsi="Abadi" w:cs="Tahoma"/>
                <w:color w:val="000000"/>
              </w:rPr>
            </w:pPr>
            <w:r w:rsidRPr="00793362">
              <w:rPr>
                <w:rFonts w:ascii="Abadi" w:hAnsi="Abadi" w:cs="Tahoma"/>
                <w:color w:val="000000"/>
              </w:rPr>
              <w:t xml:space="preserve">          5.5 </w:t>
            </w:r>
          </w:p>
        </w:tc>
        <w:tc>
          <w:tcPr>
            <w:tcW w:w="2399" w:type="dxa"/>
            <w:tcBorders>
              <w:top w:val="nil"/>
              <w:left w:val="single" w:sz="4" w:space="0" w:color="auto"/>
              <w:bottom w:val="single" w:sz="4" w:space="0" w:color="auto"/>
              <w:right w:val="single" w:sz="4" w:space="0" w:color="auto"/>
            </w:tcBorders>
            <w:shd w:val="clear" w:color="auto" w:fill="auto"/>
            <w:vAlign w:val="center"/>
          </w:tcPr>
          <w:p w:rsidR="00D40A9E" w:rsidRPr="00793362" w:rsidRDefault="00D40A9E" w:rsidP="003C1445">
            <w:pPr>
              <w:autoSpaceDE/>
              <w:autoSpaceDN/>
              <w:rPr>
                <w:rFonts w:ascii="Abadi" w:hAnsi="Abadi" w:cs="Tahoma"/>
                <w:color w:val="000000"/>
              </w:rPr>
            </w:pPr>
            <w:r w:rsidRPr="00793362">
              <w:rPr>
                <w:rFonts w:ascii="Abadi" w:hAnsi="Abadi" w:cs="Tahoma"/>
                <w:color w:val="000000"/>
              </w:rPr>
              <w:t>Submission and approval of methodology, tools and timelines</w:t>
            </w:r>
          </w:p>
        </w:tc>
      </w:tr>
      <w:tr w:rsidR="00D40A9E" w:rsidRPr="00793362" w:rsidTr="003C1445">
        <w:trPr>
          <w:trHeight w:val="1160"/>
        </w:trPr>
        <w:tc>
          <w:tcPr>
            <w:tcW w:w="2572" w:type="dxa"/>
            <w:tcBorders>
              <w:top w:val="nil"/>
              <w:left w:val="single" w:sz="4" w:space="0" w:color="auto"/>
              <w:bottom w:val="single" w:sz="4" w:space="0" w:color="auto"/>
              <w:right w:val="single" w:sz="4" w:space="0" w:color="auto"/>
            </w:tcBorders>
            <w:shd w:val="clear" w:color="auto" w:fill="auto"/>
            <w:vAlign w:val="center"/>
            <w:hideMark/>
          </w:tcPr>
          <w:p w:rsidR="00D40A9E" w:rsidRPr="00793362" w:rsidRDefault="00D40A9E" w:rsidP="003C1445">
            <w:pPr>
              <w:autoSpaceDE/>
              <w:autoSpaceDN/>
              <w:rPr>
                <w:rFonts w:ascii="Abadi" w:hAnsi="Abadi" w:cs="Tahoma"/>
                <w:color w:val="000000"/>
              </w:rPr>
            </w:pPr>
            <w:r w:rsidRPr="00793362">
              <w:rPr>
                <w:rFonts w:ascii="Abadi" w:hAnsi="Abadi" w:cs="Tahoma"/>
                <w:color w:val="000000"/>
              </w:rPr>
              <w:t>Completion of field work / stakeholder interviews / surveys</w:t>
            </w:r>
          </w:p>
        </w:tc>
        <w:tc>
          <w:tcPr>
            <w:tcW w:w="2138" w:type="dxa"/>
            <w:tcBorders>
              <w:top w:val="nil"/>
              <w:left w:val="nil"/>
              <w:bottom w:val="single" w:sz="4" w:space="0" w:color="auto"/>
              <w:right w:val="single" w:sz="4" w:space="0" w:color="auto"/>
            </w:tcBorders>
          </w:tcPr>
          <w:p w:rsidR="00D40A9E" w:rsidRPr="00793362" w:rsidRDefault="00D40A9E" w:rsidP="003C1445">
            <w:pPr>
              <w:autoSpaceDE/>
              <w:autoSpaceDN/>
              <w:rPr>
                <w:rFonts w:ascii="Abadi" w:hAnsi="Abadi" w:cs="Tahoma"/>
                <w:color w:val="000000"/>
              </w:rPr>
            </w:pPr>
          </w:p>
          <w:p w:rsidR="00D40A9E" w:rsidRPr="00793362" w:rsidRDefault="00D40A9E" w:rsidP="003C1445">
            <w:pPr>
              <w:autoSpaceDE/>
              <w:autoSpaceDN/>
              <w:rPr>
                <w:rFonts w:ascii="Abadi" w:hAnsi="Abadi" w:cs="Tahoma"/>
                <w:color w:val="000000"/>
              </w:rPr>
            </w:pPr>
          </w:p>
          <w:p w:rsidR="00D40A9E" w:rsidRPr="00793362" w:rsidRDefault="00D40A9E" w:rsidP="003C1445">
            <w:pPr>
              <w:autoSpaceDE/>
              <w:autoSpaceDN/>
              <w:rPr>
                <w:rFonts w:ascii="Abadi" w:hAnsi="Abadi" w:cs="Tahoma"/>
                <w:color w:val="000000"/>
              </w:rPr>
            </w:pPr>
            <w:r w:rsidRPr="00793362">
              <w:rPr>
                <w:rFonts w:ascii="Abadi" w:hAnsi="Abadi" w:cs="Tahoma"/>
                <w:color w:val="000000"/>
              </w:rPr>
              <w:t xml:space="preserve">          15 </w:t>
            </w:r>
          </w:p>
        </w:tc>
        <w:tc>
          <w:tcPr>
            <w:tcW w:w="2399" w:type="dxa"/>
            <w:tcBorders>
              <w:top w:val="nil"/>
              <w:left w:val="single" w:sz="4" w:space="0" w:color="auto"/>
              <w:bottom w:val="single" w:sz="4" w:space="0" w:color="auto"/>
              <w:right w:val="single" w:sz="4" w:space="0" w:color="auto"/>
            </w:tcBorders>
            <w:shd w:val="clear" w:color="auto" w:fill="auto"/>
            <w:vAlign w:val="center"/>
            <w:hideMark/>
          </w:tcPr>
          <w:p w:rsidR="00D40A9E" w:rsidRPr="00793362" w:rsidRDefault="00D40A9E" w:rsidP="003C1445">
            <w:pPr>
              <w:autoSpaceDE/>
              <w:autoSpaceDN/>
              <w:rPr>
                <w:rFonts w:ascii="Abadi" w:hAnsi="Abadi" w:cs="Tahoma"/>
                <w:color w:val="000000"/>
              </w:rPr>
            </w:pPr>
            <w:r w:rsidRPr="00793362">
              <w:rPr>
                <w:rFonts w:ascii="Abadi" w:hAnsi="Abadi" w:cs="Tahoma"/>
                <w:color w:val="000000"/>
              </w:rPr>
              <w:t>Upon submission of data collection report or raw data; Stakeholder engagement meeting minutes</w:t>
            </w:r>
          </w:p>
        </w:tc>
      </w:tr>
      <w:tr w:rsidR="00D40A9E" w:rsidRPr="00793362" w:rsidTr="003C1445">
        <w:trPr>
          <w:trHeight w:val="870"/>
        </w:trPr>
        <w:tc>
          <w:tcPr>
            <w:tcW w:w="2572" w:type="dxa"/>
            <w:tcBorders>
              <w:top w:val="nil"/>
              <w:left w:val="single" w:sz="4" w:space="0" w:color="auto"/>
              <w:bottom w:val="single" w:sz="4" w:space="0" w:color="auto"/>
              <w:right w:val="single" w:sz="4" w:space="0" w:color="auto"/>
            </w:tcBorders>
            <w:shd w:val="clear" w:color="auto" w:fill="auto"/>
            <w:vAlign w:val="center"/>
            <w:hideMark/>
          </w:tcPr>
          <w:p w:rsidR="00D40A9E" w:rsidRPr="00793362" w:rsidRDefault="00D40A9E" w:rsidP="003C1445">
            <w:pPr>
              <w:autoSpaceDE/>
              <w:autoSpaceDN/>
              <w:rPr>
                <w:rFonts w:ascii="Abadi" w:hAnsi="Abadi" w:cs="Tahoma"/>
                <w:color w:val="000000"/>
              </w:rPr>
            </w:pPr>
            <w:r w:rsidRPr="00793362">
              <w:rPr>
                <w:rFonts w:ascii="Abadi" w:hAnsi="Abadi" w:cs="Tahoma"/>
                <w:color w:val="000000"/>
              </w:rPr>
              <w:t>Submission of draft TNA report including findings and recommendations</w:t>
            </w:r>
          </w:p>
        </w:tc>
        <w:tc>
          <w:tcPr>
            <w:tcW w:w="2138" w:type="dxa"/>
            <w:tcBorders>
              <w:top w:val="nil"/>
              <w:left w:val="nil"/>
              <w:bottom w:val="single" w:sz="4" w:space="0" w:color="auto"/>
              <w:right w:val="single" w:sz="4" w:space="0" w:color="auto"/>
            </w:tcBorders>
          </w:tcPr>
          <w:p w:rsidR="00D40A9E" w:rsidRPr="00793362" w:rsidRDefault="00D40A9E" w:rsidP="003C1445">
            <w:pPr>
              <w:autoSpaceDE/>
              <w:autoSpaceDN/>
              <w:rPr>
                <w:rFonts w:ascii="Abadi" w:hAnsi="Abadi" w:cs="Tahoma"/>
                <w:color w:val="000000"/>
              </w:rPr>
            </w:pPr>
          </w:p>
          <w:p w:rsidR="00D40A9E" w:rsidRPr="00793362" w:rsidRDefault="00D40A9E" w:rsidP="003C1445">
            <w:pPr>
              <w:autoSpaceDE/>
              <w:autoSpaceDN/>
              <w:rPr>
                <w:rFonts w:ascii="Abadi" w:hAnsi="Abadi" w:cs="Tahoma"/>
                <w:color w:val="000000"/>
              </w:rPr>
            </w:pPr>
            <w:r w:rsidRPr="00793362">
              <w:rPr>
                <w:rFonts w:ascii="Abadi" w:hAnsi="Abadi" w:cs="Tahoma"/>
                <w:color w:val="000000"/>
              </w:rPr>
              <w:t xml:space="preserve">          5 </w:t>
            </w:r>
          </w:p>
        </w:tc>
        <w:tc>
          <w:tcPr>
            <w:tcW w:w="2399" w:type="dxa"/>
            <w:tcBorders>
              <w:top w:val="nil"/>
              <w:left w:val="single" w:sz="4" w:space="0" w:color="auto"/>
              <w:bottom w:val="single" w:sz="4" w:space="0" w:color="auto"/>
              <w:right w:val="single" w:sz="4" w:space="0" w:color="auto"/>
            </w:tcBorders>
            <w:shd w:val="clear" w:color="auto" w:fill="auto"/>
            <w:vAlign w:val="center"/>
            <w:hideMark/>
          </w:tcPr>
          <w:p w:rsidR="00D40A9E" w:rsidRPr="00793362" w:rsidRDefault="00D40A9E" w:rsidP="003C1445">
            <w:pPr>
              <w:autoSpaceDE/>
              <w:autoSpaceDN/>
              <w:rPr>
                <w:rFonts w:ascii="Abadi" w:hAnsi="Abadi" w:cs="Tahoma"/>
                <w:color w:val="000000"/>
              </w:rPr>
            </w:pPr>
            <w:r w:rsidRPr="00793362">
              <w:rPr>
                <w:rFonts w:ascii="Abadi" w:hAnsi="Abadi" w:cs="Tahoma"/>
                <w:color w:val="000000"/>
              </w:rPr>
              <w:t>After review and feedback by the BFU</w:t>
            </w:r>
          </w:p>
        </w:tc>
      </w:tr>
      <w:tr w:rsidR="00D40A9E" w:rsidRPr="00793362" w:rsidTr="003C1445">
        <w:trPr>
          <w:trHeight w:val="870"/>
        </w:trPr>
        <w:tc>
          <w:tcPr>
            <w:tcW w:w="2572" w:type="dxa"/>
            <w:tcBorders>
              <w:top w:val="nil"/>
              <w:left w:val="single" w:sz="4" w:space="0" w:color="auto"/>
              <w:bottom w:val="nil"/>
              <w:right w:val="single" w:sz="4" w:space="0" w:color="auto"/>
            </w:tcBorders>
            <w:shd w:val="clear" w:color="auto" w:fill="auto"/>
            <w:vAlign w:val="center"/>
            <w:hideMark/>
          </w:tcPr>
          <w:p w:rsidR="00D40A9E" w:rsidRPr="00793362" w:rsidRDefault="00D40A9E" w:rsidP="003C1445">
            <w:pPr>
              <w:autoSpaceDE/>
              <w:autoSpaceDN/>
              <w:rPr>
                <w:rFonts w:ascii="Abadi" w:hAnsi="Abadi" w:cs="Tahoma"/>
                <w:color w:val="000000"/>
              </w:rPr>
            </w:pPr>
            <w:r w:rsidRPr="00793362">
              <w:rPr>
                <w:rFonts w:ascii="Abadi" w:hAnsi="Abadi" w:cs="Tahoma"/>
                <w:color w:val="000000"/>
              </w:rPr>
              <w:t>Final TNA report + validation workshop or presentation to stakeholders</w:t>
            </w:r>
          </w:p>
        </w:tc>
        <w:tc>
          <w:tcPr>
            <w:tcW w:w="2138" w:type="dxa"/>
            <w:tcBorders>
              <w:top w:val="nil"/>
              <w:left w:val="nil"/>
              <w:bottom w:val="nil"/>
              <w:right w:val="single" w:sz="4" w:space="0" w:color="auto"/>
            </w:tcBorders>
          </w:tcPr>
          <w:p w:rsidR="00D40A9E" w:rsidRPr="00793362" w:rsidRDefault="00D40A9E" w:rsidP="003C1445">
            <w:pPr>
              <w:autoSpaceDE/>
              <w:autoSpaceDN/>
              <w:rPr>
                <w:rFonts w:ascii="Abadi" w:hAnsi="Abadi" w:cs="Tahoma"/>
                <w:color w:val="000000"/>
              </w:rPr>
            </w:pPr>
          </w:p>
          <w:p w:rsidR="00D40A9E" w:rsidRPr="00793362" w:rsidRDefault="00D40A9E" w:rsidP="003C1445">
            <w:pPr>
              <w:autoSpaceDE/>
              <w:autoSpaceDN/>
              <w:rPr>
                <w:rFonts w:ascii="Abadi" w:hAnsi="Abadi" w:cs="Tahoma"/>
                <w:color w:val="000000"/>
              </w:rPr>
            </w:pPr>
            <w:r w:rsidRPr="00793362">
              <w:rPr>
                <w:rFonts w:ascii="Abadi" w:hAnsi="Abadi" w:cs="Tahoma"/>
                <w:color w:val="000000"/>
              </w:rPr>
              <w:t xml:space="preserve">          4 </w:t>
            </w:r>
          </w:p>
        </w:tc>
        <w:tc>
          <w:tcPr>
            <w:tcW w:w="2399" w:type="dxa"/>
            <w:tcBorders>
              <w:top w:val="nil"/>
              <w:left w:val="single" w:sz="4" w:space="0" w:color="auto"/>
              <w:bottom w:val="nil"/>
              <w:right w:val="single" w:sz="4" w:space="0" w:color="auto"/>
            </w:tcBorders>
            <w:shd w:val="clear" w:color="auto" w:fill="auto"/>
            <w:vAlign w:val="center"/>
            <w:hideMark/>
          </w:tcPr>
          <w:p w:rsidR="00D40A9E" w:rsidRPr="00793362" w:rsidRDefault="00D40A9E" w:rsidP="003C1445">
            <w:pPr>
              <w:autoSpaceDE/>
              <w:autoSpaceDN/>
              <w:rPr>
                <w:rFonts w:ascii="Abadi" w:hAnsi="Abadi" w:cs="Tahoma"/>
                <w:color w:val="000000"/>
              </w:rPr>
            </w:pPr>
            <w:r w:rsidRPr="00793362">
              <w:rPr>
                <w:rFonts w:ascii="Abadi" w:hAnsi="Abadi" w:cs="Tahoma"/>
                <w:color w:val="000000"/>
              </w:rPr>
              <w:t>After final approval and submission of all deliverables</w:t>
            </w:r>
          </w:p>
        </w:tc>
      </w:tr>
    </w:tbl>
    <w:p w:rsidR="00D40A9E" w:rsidRPr="00793362" w:rsidRDefault="00D40A9E" w:rsidP="00D40A9E">
      <w:pPr>
        <w:autoSpaceDE/>
        <w:autoSpaceDN/>
        <w:spacing w:before="100" w:beforeAutospacing="1" w:after="100" w:afterAutospacing="1"/>
        <w:ind w:left="1060"/>
        <w:jc w:val="both"/>
        <w:rPr>
          <w:rFonts w:ascii="Abadi" w:hAnsi="Abadi" w:cs="Tahoma"/>
        </w:rPr>
      </w:pPr>
      <w:r w:rsidRPr="00793362">
        <w:rPr>
          <w:rFonts w:ascii="Abadi" w:hAnsi="Abadi" w:cs="Tahoma"/>
        </w:rPr>
        <w:t>* Time for client reviews will be independent of these time lines.</w:t>
      </w:r>
    </w:p>
    <w:p w:rsidR="00D40A9E" w:rsidRPr="00793362" w:rsidRDefault="00D40A9E" w:rsidP="00956DDB">
      <w:pPr>
        <w:autoSpaceDE/>
        <w:autoSpaceDN/>
        <w:spacing w:before="100" w:beforeAutospacing="1" w:after="100" w:afterAutospacing="1"/>
        <w:jc w:val="both"/>
        <w:rPr>
          <w:rFonts w:ascii="Abadi" w:hAnsi="Abadi" w:cs="Tahoma"/>
          <w:b/>
        </w:rPr>
      </w:pPr>
      <w:r w:rsidRPr="00793362">
        <w:rPr>
          <w:rFonts w:ascii="Abadi" w:hAnsi="Abadi" w:cs="Tahoma"/>
          <w:b/>
        </w:rPr>
        <w:t>9.0 Reporting and Supervision</w:t>
      </w:r>
    </w:p>
    <w:p w:rsidR="00D40A9E" w:rsidRPr="00793362" w:rsidRDefault="00D40A9E" w:rsidP="00D40A9E">
      <w:pPr>
        <w:tabs>
          <w:tab w:val="left" w:pos="1120"/>
        </w:tabs>
        <w:spacing w:before="35"/>
        <w:ind w:left="1060"/>
        <w:jc w:val="both"/>
        <w:rPr>
          <w:rFonts w:ascii="Abadi" w:hAnsi="Abadi" w:cs="Tahoma"/>
        </w:rPr>
      </w:pPr>
      <w:r w:rsidRPr="00793362">
        <w:rPr>
          <w:rFonts w:ascii="Abadi" w:hAnsi="Abadi" w:cs="Tahoma"/>
        </w:rPr>
        <w:t>The consultant will report directly to the Manager Capacity Building. The Director Health Systems Strengthening Baylor Foundation Uganda will provide oversight and overall guidance during the execution of this activity.</w:t>
      </w:r>
    </w:p>
    <w:p w:rsidR="00D40A9E" w:rsidRPr="00793362" w:rsidRDefault="00D40A9E" w:rsidP="00956DDB">
      <w:pPr>
        <w:autoSpaceDE/>
        <w:autoSpaceDN/>
        <w:spacing w:before="100" w:beforeAutospacing="1" w:after="100" w:afterAutospacing="1"/>
        <w:jc w:val="both"/>
        <w:rPr>
          <w:rFonts w:ascii="Abadi" w:hAnsi="Abadi" w:cs="Tahoma"/>
        </w:rPr>
      </w:pPr>
      <w:r w:rsidRPr="00793362">
        <w:rPr>
          <w:rFonts w:ascii="Abadi" w:hAnsi="Abadi" w:cs="Tahoma"/>
          <w:b/>
          <w:bCs/>
        </w:rPr>
        <w:t xml:space="preserve">10.0 Consultancy team qualifications and experience </w:t>
      </w:r>
    </w:p>
    <w:p w:rsidR="00D40A9E" w:rsidRPr="00793362" w:rsidRDefault="00D40A9E" w:rsidP="00D40A9E">
      <w:pPr>
        <w:numPr>
          <w:ilvl w:val="0"/>
          <w:numId w:val="14"/>
        </w:numPr>
        <w:overflowPunct/>
        <w:autoSpaceDE/>
        <w:autoSpaceDN/>
        <w:adjustRightInd/>
        <w:spacing w:before="100" w:beforeAutospacing="1" w:after="100" w:afterAutospacing="1"/>
        <w:ind w:left="1420"/>
        <w:jc w:val="both"/>
        <w:textAlignment w:val="auto"/>
        <w:rPr>
          <w:rFonts w:ascii="Abadi" w:hAnsi="Abadi" w:cs="Tahoma"/>
        </w:rPr>
      </w:pPr>
      <w:r w:rsidRPr="00793362">
        <w:rPr>
          <w:rFonts w:ascii="Abadi" w:hAnsi="Abadi" w:cs="Tahoma"/>
        </w:rPr>
        <w:t>A Degree in Medicine or Nursing;</w:t>
      </w:r>
    </w:p>
    <w:p w:rsidR="00D40A9E" w:rsidRPr="00793362" w:rsidRDefault="00D40A9E" w:rsidP="00D40A9E">
      <w:pPr>
        <w:numPr>
          <w:ilvl w:val="0"/>
          <w:numId w:val="14"/>
        </w:numPr>
        <w:overflowPunct/>
        <w:autoSpaceDE/>
        <w:autoSpaceDN/>
        <w:adjustRightInd/>
        <w:spacing w:before="100" w:beforeAutospacing="1" w:after="100" w:afterAutospacing="1"/>
        <w:ind w:left="1420"/>
        <w:jc w:val="both"/>
        <w:textAlignment w:val="auto"/>
        <w:rPr>
          <w:rFonts w:ascii="Abadi" w:hAnsi="Abadi" w:cs="Tahoma"/>
        </w:rPr>
      </w:pPr>
      <w:r w:rsidRPr="00793362">
        <w:rPr>
          <w:rFonts w:ascii="Abadi" w:hAnsi="Abadi" w:cs="Tahoma"/>
        </w:rPr>
        <w:t>A Master’s Degree in Medicine, Nursing, Public Health, Health Education and MBA;</w:t>
      </w:r>
    </w:p>
    <w:p w:rsidR="00D40A9E" w:rsidRPr="00793362" w:rsidRDefault="00D40A9E" w:rsidP="00D40A9E">
      <w:pPr>
        <w:numPr>
          <w:ilvl w:val="0"/>
          <w:numId w:val="14"/>
        </w:numPr>
        <w:overflowPunct/>
        <w:autoSpaceDE/>
        <w:autoSpaceDN/>
        <w:adjustRightInd/>
        <w:spacing w:before="100" w:beforeAutospacing="1" w:after="100" w:afterAutospacing="1"/>
        <w:ind w:left="1420"/>
        <w:jc w:val="both"/>
        <w:textAlignment w:val="auto"/>
        <w:rPr>
          <w:rFonts w:ascii="Abadi" w:hAnsi="Abadi" w:cs="Tahoma"/>
        </w:rPr>
      </w:pPr>
      <w:r w:rsidRPr="00793362">
        <w:rPr>
          <w:rFonts w:ascii="Abadi" w:hAnsi="Abadi" w:cs="Tahoma"/>
        </w:rPr>
        <w:t>A PhD in Nursing related discipline or Medicine or Health Education or Public Health;</w:t>
      </w:r>
    </w:p>
    <w:p w:rsidR="00D40A9E" w:rsidRPr="00793362" w:rsidRDefault="00D40A9E" w:rsidP="00D40A9E">
      <w:pPr>
        <w:numPr>
          <w:ilvl w:val="0"/>
          <w:numId w:val="14"/>
        </w:numPr>
        <w:overflowPunct/>
        <w:autoSpaceDE/>
        <w:autoSpaceDN/>
        <w:adjustRightInd/>
        <w:spacing w:before="100" w:beforeAutospacing="1" w:after="100" w:afterAutospacing="1"/>
        <w:ind w:left="1420"/>
        <w:jc w:val="both"/>
        <w:textAlignment w:val="auto"/>
        <w:rPr>
          <w:rFonts w:ascii="Abadi" w:hAnsi="Abadi" w:cs="Tahoma"/>
        </w:rPr>
      </w:pPr>
      <w:r w:rsidRPr="00793362">
        <w:rPr>
          <w:rFonts w:ascii="Abadi" w:hAnsi="Abadi" w:cs="Tahoma"/>
        </w:rPr>
        <w:t xml:space="preserve">At least </w:t>
      </w:r>
      <w:r w:rsidRPr="00793362">
        <w:rPr>
          <w:rFonts w:ascii="Abadi" w:hAnsi="Abadi" w:cs="Tahoma"/>
          <w:bCs/>
        </w:rPr>
        <w:t>10-15 years of experience</w:t>
      </w:r>
      <w:r w:rsidRPr="00793362">
        <w:rPr>
          <w:rFonts w:ascii="Abadi" w:hAnsi="Abadi" w:cs="Tahoma"/>
        </w:rPr>
        <w:t xml:space="preserve"> in health workforce development, health education or training program design;</w:t>
      </w:r>
    </w:p>
    <w:p w:rsidR="00D40A9E" w:rsidRPr="00793362" w:rsidRDefault="00D40A9E" w:rsidP="00D40A9E">
      <w:pPr>
        <w:numPr>
          <w:ilvl w:val="0"/>
          <w:numId w:val="14"/>
        </w:numPr>
        <w:overflowPunct/>
        <w:autoSpaceDE/>
        <w:autoSpaceDN/>
        <w:adjustRightInd/>
        <w:spacing w:before="100" w:beforeAutospacing="1" w:after="100" w:afterAutospacing="1"/>
        <w:ind w:left="1420"/>
        <w:jc w:val="both"/>
        <w:textAlignment w:val="auto"/>
        <w:rPr>
          <w:rFonts w:ascii="Abadi" w:hAnsi="Abadi" w:cs="Tahoma"/>
        </w:rPr>
      </w:pPr>
      <w:r w:rsidRPr="00793362">
        <w:rPr>
          <w:rFonts w:ascii="Abadi" w:hAnsi="Abadi" w:cs="Tahoma"/>
        </w:rPr>
        <w:t>Proven experience conducting training needs assessments and similar assessments in the health or education sector;</w:t>
      </w:r>
    </w:p>
    <w:p w:rsidR="00D40A9E" w:rsidRPr="00793362" w:rsidRDefault="00D40A9E" w:rsidP="00D40A9E">
      <w:pPr>
        <w:numPr>
          <w:ilvl w:val="0"/>
          <w:numId w:val="14"/>
        </w:numPr>
        <w:overflowPunct/>
        <w:autoSpaceDE/>
        <w:autoSpaceDN/>
        <w:adjustRightInd/>
        <w:spacing w:before="100" w:beforeAutospacing="1" w:after="100" w:afterAutospacing="1"/>
        <w:ind w:left="1420"/>
        <w:jc w:val="both"/>
        <w:textAlignment w:val="auto"/>
        <w:rPr>
          <w:rFonts w:ascii="Abadi" w:hAnsi="Abadi" w:cs="Tahoma"/>
        </w:rPr>
      </w:pPr>
      <w:r w:rsidRPr="00793362">
        <w:rPr>
          <w:rFonts w:ascii="Abadi" w:hAnsi="Abadi" w:cs="Tahoma"/>
        </w:rPr>
        <w:t>In-depth knowledge of Uganda’s health training ecosystem and medical and nursing workforce challenges</w:t>
      </w:r>
    </w:p>
    <w:p w:rsidR="00D40A9E" w:rsidRPr="00793362" w:rsidRDefault="00D40A9E" w:rsidP="00D40A9E">
      <w:pPr>
        <w:numPr>
          <w:ilvl w:val="0"/>
          <w:numId w:val="14"/>
        </w:numPr>
        <w:overflowPunct/>
        <w:autoSpaceDE/>
        <w:autoSpaceDN/>
        <w:adjustRightInd/>
        <w:spacing w:before="100" w:beforeAutospacing="1" w:after="100" w:afterAutospacing="1"/>
        <w:ind w:left="1420"/>
        <w:jc w:val="both"/>
        <w:textAlignment w:val="auto"/>
        <w:rPr>
          <w:rFonts w:ascii="Abadi" w:hAnsi="Abadi" w:cs="Tahoma"/>
        </w:rPr>
      </w:pPr>
      <w:r w:rsidRPr="00793362">
        <w:rPr>
          <w:rFonts w:ascii="Abadi" w:hAnsi="Abadi" w:cs="Tahoma"/>
        </w:rPr>
        <w:t>Strong analytical, facilitation, and report writing skills;</w:t>
      </w:r>
    </w:p>
    <w:p w:rsidR="00D40A9E" w:rsidRPr="00793362" w:rsidRDefault="00D40A9E" w:rsidP="00D40A9E">
      <w:pPr>
        <w:numPr>
          <w:ilvl w:val="0"/>
          <w:numId w:val="14"/>
        </w:numPr>
        <w:overflowPunct/>
        <w:autoSpaceDE/>
        <w:autoSpaceDN/>
        <w:adjustRightInd/>
        <w:spacing w:before="100" w:beforeAutospacing="1" w:after="100" w:afterAutospacing="1"/>
        <w:ind w:left="1420"/>
        <w:jc w:val="both"/>
        <w:textAlignment w:val="auto"/>
        <w:rPr>
          <w:rFonts w:ascii="Abadi" w:hAnsi="Abadi" w:cs="Tahoma"/>
        </w:rPr>
      </w:pPr>
      <w:r w:rsidRPr="00793362">
        <w:rPr>
          <w:rFonts w:ascii="Abadi" w:hAnsi="Abadi" w:cs="Tahoma"/>
        </w:rPr>
        <w:t>Proven understanding of health systems in Uganda and sub-Saharan Africa, especially in nursing, midwifery, or clinical training.</w:t>
      </w:r>
    </w:p>
    <w:p w:rsidR="00D40A9E" w:rsidRPr="00793362" w:rsidRDefault="00D40A9E" w:rsidP="00D40A9E">
      <w:pPr>
        <w:numPr>
          <w:ilvl w:val="0"/>
          <w:numId w:val="14"/>
        </w:numPr>
        <w:overflowPunct/>
        <w:autoSpaceDE/>
        <w:autoSpaceDN/>
        <w:adjustRightInd/>
        <w:spacing w:before="100" w:beforeAutospacing="1" w:after="100" w:afterAutospacing="1"/>
        <w:ind w:left="1420"/>
        <w:jc w:val="both"/>
        <w:textAlignment w:val="auto"/>
        <w:rPr>
          <w:rFonts w:ascii="Abadi" w:hAnsi="Abadi" w:cs="Tahoma"/>
        </w:rPr>
      </w:pPr>
      <w:r w:rsidRPr="00793362">
        <w:rPr>
          <w:rFonts w:ascii="Abadi" w:hAnsi="Abadi" w:cs="Tahoma"/>
        </w:rPr>
        <w:t>Familiarity with national health policies, training accreditation bodies, and regulatory frameworks such as the Uganda Nurses and Midwives Council (UNMC) and Ministry of Health training guidelines.</w:t>
      </w:r>
    </w:p>
    <w:p w:rsidR="00D40A9E" w:rsidRPr="00793362" w:rsidRDefault="00D40A9E" w:rsidP="00D40A9E">
      <w:pPr>
        <w:numPr>
          <w:ilvl w:val="0"/>
          <w:numId w:val="14"/>
        </w:numPr>
        <w:overflowPunct/>
        <w:autoSpaceDE/>
        <w:autoSpaceDN/>
        <w:adjustRightInd/>
        <w:spacing w:before="100" w:beforeAutospacing="1" w:after="100" w:afterAutospacing="1"/>
        <w:ind w:left="1420"/>
        <w:jc w:val="both"/>
        <w:textAlignment w:val="auto"/>
        <w:rPr>
          <w:rFonts w:ascii="Abadi" w:hAnsi="Abadi" w:cs="Tahoma"/>
        </w:rPr>
      </w:pPr>
      <w:r w:rsidRPr="00793362">
        <w:rPr>
          <w:rFonts w:ascii="Abadi" w:hAnsi="Abadi" w:cs="Tahoma"/>
        </w:rPr>
        <w:t>Strong interpersonal and communication skills for engaging with health professionals, regulatory bodies, academic institutions, and development partners.</w:t>
      </w:r>
    </w:p>
    <w:p w:rsidR="00D40A9E" w:rsidRPr="00793362" w:rsidRDefault="00D40A9E" w:rsidP="00D40A9E">
      <w:pPr>
        <w:numPr>
          <w:ilvl w:val="0"/>
          <w:numId w:val="14"/>
        </w:numPr>
        <w:overflowPunct/>
        <w:autoSpaceDE/>
        <w:autoSpaceDN/>
        <w:adjustRightInd/>
        <w:spacing w:before="100" w:beforeAutospacing="1" w:after="100" w:afterAutospacing="1"/>
        <w:ind w:left="1420"/>
        <w:jc w:val="both"/>
        <w:textAlignment w:val="auto"/>
        <w:rPr>
          <w:rFonts w:ascii="Abadi" w:hAnsi="Abadi" w:cs="Tahoma"/>
        </w:rPr>
      </w:pPr>
      <w:r w:rsidRPr="00793362">
        <w:rPr>
          <w:rFonts w:ascii="Abadi" w:hAnsi="Abadi" w:cs="Tahoma"/>
        </w:rPr>
        <w:t>Experience facilitating workshops, presenting findings, and producing clear, actionable reports.</w:t>
      </w:r>
    </w:p>
    <w:p w:rsidR="00D40A9E" w:rsidRPr="00793362" w:rsidRDefault="00D40A9E" w:rsidP="00D40A9E">
      <w:pPr>
        <w:numPr>
          <w:ilvl w:val="0"/>
          <w:numId w:val="14"/>
        </w:numPr>
        <w:overflowPunct/>
        <w:autoSpaceDE/>
        <w:autoSpaceDN/>
        <w:adjustRightInd/>
        <w:spacing w:before="100" w:beforeAutospacing="1" w:after="100" w:afterAutospacing="1"/>
        <w:ind w:left="1420"/>
        <w:jc w:val="both"/>
        <w:textAlignment w:val="auto"/>
        <w:rPr>
          <w:rFonts w:ascii="Abadi" w:hAnsi="Abadi" w:cs="Tahoma"/>
        </w:rPr>
      </w:pPr>
      <w:r w:rsidRPr="00793362">
        <w:rPr>
          <w:rFonts w:ascii="Abadi" w:hAnsi="Abadi" w:cs="Tahoma"/>
        </w:rPr>
        <w:t>Previous consultancy experience with international NGOs, government bodies, or development agencies (e.g., USAID, WHO, CDC).</w:t>
      </w:r>
    </w:p>
    <w:p w:rsidR="00D40A9E" w:rsidRPr="00793362" w:rsidRDefault="00D40A9E" w:rsidP="00D40A9E">
      <w:pPr>
        <w:numPr>
          <w:ilvl w:val="0"/>
          <w:numId w:val="14"/>
        </w:numPr>
        <w:overflowPunct/>
        <w:autoSpaceDE/>
        <w:autoSpaceDN/>
        <w:adjustRightInd/>
        <w:spacing w:before="100" w:beforeAutospacing="1" w:after="100" w:afterAutospacing="1"/>
        <w:ind w:left="1420"/>
        <w:jc w:val="both"/>
        <w:textAlignment w:val="auto"/>
        <w:rPr>
          <w:rFonts w:ascii="Abadi" w:hAnsi="Abadi" w:cs="Tahoma"/>
        </w:rPr>
      </w:pPr>
      <w:r w:rsidRPr="00793362">
        <w:rPr>
          <w:rFonts w:ascii="Abadi" w:hAnsi="Abadi" w:cs="Tahoma"/>
        </w:rPr>
        <w:t>A portfolio of previous TNAs or similar assignments, especially those linked to nursing or health training institutes.</w:t>
      </w:r>
    </w:p>
    <w:p w:rsidR="00D40A9E" w:rsidRPr="00793362" w:rsidRDefault="00D40A9E" w:rsidP="00D40A9E">
      <w:pPr>
        <w:numPr>
          <w:ilvl w:val="0"/>
          <w:numId w:val="14"/>
        </w:numPr>
        <w:overflowPunct/>
        <w:autoSpaceDE/>
        <w:autoSpaceDN/>
        <w:adjustRightInd/>
        <w:spacing w:before="100" w:beforeAutospacing="1" w:after="100" w:afterAutospacing="1"/>
        <w:ind w:left="1420"/>
        <w:jc w:val="both"/>
        <w:textAlignment w:val="auto"/>
        <w:rPr>
          <w:rFonts w:ascii="Abadi" w:hAnsi="Abadi" w:cs="Tahoma"/>
        </w:rPr>
      </w:pPr>
      <w:r w:rsidRPr="00793362">
        <w:rPr>
          <w:rFonts w:ascii="Abadi" w:hAnsi="Abadi" w:cs="Tahoma"/>
        </w:rPr>
        <w:t>Familiarity with accreditation processes and online training modalities is an added advantage</w:t>
      </w:r>
    </w:p>
    <w:p w:rsidR="00593933" w:rsidRPr="00793362" w:rsidRDefault="00D40A9E" w:rsidP="00593933">
      <w:pPr>
        <w:numPr>
          <w:ilvl w:val="0"/>
          <w:numId w:val="14"/>
        </w:numPr>
        <w:overflowPunct/>
        <w:autoSpaceDE/>
        <w:autoSpaceDN/>
        <w:adjustRightInd/>
        <w:spacing w:before="100" w:beforeAutospacing="1" w:after="100" w:afterAutospacing="1"/>
        <w:ind w:left="1420"/>
        <w:jc w:val="both"/>
        <w:textAlignment w:val="auto"/>
        <w:rPr>
          <w:rFonts w:ascii="Abadi" w:hAnsi="Abadi" w:cs="Tahoma"/>
        </w:rPr>
      </w:pPr>
      <w:r w:rsidRPr="00793362">
        <w:rPr>
          <w:rFonts w:ascii="Abadi" w:hAnsi="Abadi" w:cs="Tahoma"/>
        </w:rPr>
        <w:t>Prior Experience in curriculum development will be an added advantage</w:t>
      </w:r>
    </w:p>
    <w:p w:rsidR="00D40A9E" w:rsidRPr="00793362" w:rsidRDefault="00D40A9E" w:rsidP="00956DDB">
      <w:pPr>
        <w:autoSpaceDE/>
        <w:autoSpaceDN/>
        <w:spacing w:before="100" w:beforeAutospacing="1" w:after="100" w:afterAutospacing="1"/>
        <w:jc w:val="both"/>
        <w:rPr>
          <w:rFonts w:ascii="Abadi" w:hAnsi="Abadi" w:cs="Tahoma"/>
          <w:b/>
        </w:rPr>
      </w:pPr>
      <w:r w:rsidRPr="00793362">
        <w:rPr>
          <w:rFonts w:ascii="Abadi" w:hAnsi="Abadi" w:cs="Tahoma"/>
          <w:b/>
        </w:rPr>
        <w:t>11.0 Application Process</w:t>
      </w:r>
    </w:p>
    <w:p w:rsidR="00D40A9E" w:rsidRPr="00793362" w:rsidRDefault="00D40A9E" w:rsidP="00D40A9E">
      <w:pPr>
        <w:autoSpaceDE/>
        <w:autoSpaceDN/>
        <w:spacing w:before="100" w:beforeAutospacing="1" w:after="100" w:afterAutospacing="1"/>
        <w:ind w:firstLine="690"/>
        <w:jc w:val="both"/>
        <w:rPr>
          <w:rFonts w:ascii="Abadi" w:hAnsi="Abadi" w:cs="Tahoma"/>
        </w:rPr>
      </w:pPr>
      <w:r w:rsidRPr="00793362">
        <w:rPr>
          <w:rFonts w:ascii="Abadi" w:hAnsi="Abadi" w:cs="Tahoma"/>
        </w:rPr>
        <w:t>-  Interested consultants or firms should submit:</w:t>
      </w:r>
    </w:p>
    <w:p w:rsidR="00D40A9E" w:rsidRPr="00793362" w:rsidRDefault="00D40A9E" w:rsidP="00D40A9E">
      <w:pPr>
        <w:numPr>
          <w:ilvl w:val="0"/>
          <w:numId w:val="22"/>
        </w:numPr>
        <w:overflowPunct/>
        <w:autoSpaceDE/>
        <w:autoSpaceDN/>
        <w:adjustRightInd/>
        <w:spacing w:before="100" w:beforeAutospacing="1" w:after="100" w:afterAutospacing="1"/>
        <w:jc w:val="both"/>
        <w:textAlignment w:val="auto"/>
        <w:rPr>
          <w:rFonts w:ascii="Abadi" w:hAnsi="Abadi" w:cs="Tahoma"/>
        </w:rPr>
      </w:pPr>
      <w:r w:rsidRPr="00793362">
        <w:rPr>
          <w:rFonts w:ascii="Abadi" w:hAnsi="Abadi" w:cs="Tahoma"/>
        </w:rPr>
        <w:t>Technical proposal (max 10 pages) detailing understanding of the assignment, methodology, and workplan.</w:t>
      </w:r>
    </w:p>
    <w:p w:rsidR="00D40A9E" w:rsidRPr="00793362" w:rsidRDefault="00D40A9E" w:rsidP="00D40A9E">
      <w:pPr>
        <w:numPr>
          <w:ilvl w:val="0"/>
          <w:numId w:val="22"/>
        </w:numPr>
        <w:overflowPunct/>
        <w:autoSpaceDE/>
        <w:autoSpaceDN/>
        <w:adjustRightInd/>
        <w:spacing w:before="100" w:beforeAutospacing="1" w:after="100" w:afterAutospacing="1"/>
        <w:jc w:val="both"/>
        <w:textAlignment w:val="auto"/>
        <w:rPr>
          <w:rFonts w:ascii="Abadi" w:hAnsi="Abadi" w:cs="Tahoma"/>
        </w:rPr>
      </w:pPr>
      <w:r w:rsidRPr="00793362">
        <w:rPr>
          <w:rFonts w:ascii="Abadi" w:hAnsi="Abadi" w:cs="Tahoma"/>
        </w:rPr>
        <w:t xml:space="preserve">Financial </w:t>
      </w:r>
      <w:r w:rsidR="00793362" w:rsidRPr="00793362">
        <w:rPr>
          <w:rFonts w:ascii="Abadi" w:hAnsi="Abadi" w:cs="Tahoma"/>
        </w:rPr>
        <w:t>proposal (</w:t>
      </w:r>
      <w:r w:rsidR="00593933" w:rsidRPr="00793362">
        <w:rPr>
          <w:rFonts w:ascii="Abadi" w:hAnsi="Abadi" w:cs="Tahoma"/>
        </w:rPr>
        <w:t>in Uganda Shillings)</w:t>
      </w:r>
    </w:p>
    <w:p w:rsidR="00D40A9E" w:rsidRPr="00793362" w:rsidRDefault="00D40A9E" w:rsidP="00D40A9E">
      <w:pPr>
        <w:numPr>
          <w:ilvl w:val="0"/>
          <w:numId w:val="22"/>
        </w:numPr>
        <w:overflowPunct/>
        <w:autoSpaceDE/>
        <w:autoSpaceDN/>
        <w:adjustRightInd/>
        <w:spacing w:before="100" w:beforeAutospacing="1" w:after="100" w:afterAutospacing="1"/>
        <w:jc w:val="both"/>
        <w:textAlignment w:val="auto"/>
        <w:rPr>
          <w:rFonts w:ascii="Abadi" w:hAnsi="Abadi" w:cs="Tahoma"/>
        </w:rPr>
      </w:pPr>
      <w:r w:rsidRPr="00793362">
        <w:rPr>
          <w:rFonts w:ascii="Abadi" w:hAnsi="Abadi" w:cs="Tahoma"/>
        </w:rPr>
        <w:t xml:space="preserve">Updated CV(s) of the lead </w:t>
      </w:r>
      <w:r w:rsidR="00793362" w:rsidRPr="00793362">
        <w:rPr>
          <w:rFonts w:ascii="Abadi" w:hAnsi="Abadi" w:cs="Tahoma"/>
        </w:rPr>
        <w:t xml:space="preserve">consultant </w:t>
      </w:r>
      <w:r w:rsidRPr="00793362">
        <w:rPr>
          <w:rFonts w:ascii="Abadi" w:hAnsi="Abadi" w:cs="Tahoma"/>
        </w:rPr>
        <w:t>and</w:t>
      </w:r>
      <w:r w:rsidR="00793362" w:rsidRPr="00793362">
        <w:rPr>
          <w:rFonts w:ascii="Abadi" w:hAnsi="Abadi" w:cs="Tahoma"/>
        </w:rPr>
        <w:t xml:space="preserve"> for the</w:t>
      </w:r>
      <w:r w:rsidRPr="00793362">
        <w:rPr>
          <w:rFonts w:ascii="Abadi" w:hAnsi="Abadi" w:cs="Tahoma"/>
        </w:rPr>
        <w:t xml:space="preserve"> consultancy team</w:t>
      </w:r>
    </w:p>
    <w:p w:rsidR="00D40A9E" w:rsidRPr="00793362" w:rsidRDefault="00D40A9E" w:rsidP="00D40A9E">
      <w:pPr>
        <w:numPr>
          <w:ilvl w:val="0"/>
          <w:numId w:val="22"/>
        </w:numPr>
        <w:overflowPunct/>
        <w:autoSpaceDE/>
        <w:autoSpaceDN/>
        <w:adjustRightInd/>
        <w:spacing w:before="100" w:beforeAutospacing="1" w:after="100" w:afterAutospacing="1"/>
        <w:jc w:val="both"/>
        <w:textAlignment w:val="auto"/>
        <w:rPr>
          <w:rFonts w:ascii="Abadi" w:hAnsi="Abadi" w:cs="Tahoma"/>
        </w:rPr>
      </w:pPr>
      <w:r w:rsidRPr="00793362">
        <w:rPr>
          <w:rFonts w:ascii="Abadi" w:hAnsi="Abadi" w:cs="Tahoma"/>
        </w:rPr>
        <w:t>3 formal references from similar assignments</w:t>
      </w:r>
      <w:bookmarkStart w:id="3" w:name="_Hlk195267414"/>
      <w:r w:rsidR="00793362" w:rsidRPr="00793362">
        <w:rPr>
          <w:rFonts w:ascii="Abadi" w:hAnsi="Abadi" w:cs="Tahoma"/>
        </w:rPr>
        <w:t xml:space="preserve"> including value of such assignments.</w:t>
      </w:r>
    </w:p>
    <w:p w:rsidR="00793362" w:rsidRPr="00793362" w:rsidRDefault="00793362" w:rsidP="00793362">
      <w:pPr>
        <w:pStyle w:val="ListParagraph"/>
        <w:numPr>
          <w:ilvl w:val="0"/>
          <w:numId w:val="22"/>
        </w:numPr>
        <w:spacing w:before="100" w:beforeAutospacing="1" w:after="100" w:afterAutospacing="1"/>
        <w:jc w:val="both"/>
        <w:rPr>
          <w:rFonts w:ascii="Abadi" w:hAnsi="Abadi" w:cs="Tahoma"/>
          <w:sz w:val="20"/>
          <w:szCs w:val="20"/>
        </w:rPr>
      </w:pPr>
      <w:r w:rsidRPr="00793362">
        <w:rPr>
          <w:rFonts w:ascii="Abadi" w:hAnsi="Abadi" w:cs="Tahoma"/>
          <w:sz w:val="20"/>
          <w:szCs w:val="20"/>
        </w:rPr>
        <w:t>For a consultancy firm;</w:t>
      </w:r>
      <w:r w:rsidRPr="00793362">
        <w:rPr>
          <w:rFonts w:ascii="Abadi" w:hAnsi="Abadi"/>
          <w:b/>
          <w:sz w:val="20"/>
          <w:szCs w:val="20"/>
        </w:rPr>
        <w:t xml:space="preserve"> the specifications should additionally include;</w:t>
      </w:r>
    </w:p>
    <w:p w:rsidR="00793362" w:rsidRPr="00793362" w:rsidRDefault="00793362" w:rsidP="00793362">
      <w:pPr>
        <w:pStyle w:val="ListParagraph"/>
        <w:numPr>
          <w:ilvl w:val="0"/>
          <w:numId w:val="27"/>
        </w:numPr>
        <w:spacing w:line="360" w:lineRule="auto"/>
        <w:jc w:val="both"/>
        <w:rPr>
          <w:rFonts w:ascii="Abadi" w:hAnsi="Abadi"/>
          <w:sz w:val="20"/>
          <w:szCs w:val="20"/>
        </w:rPr>
      </w:pPr>
      <w:r w:rsidRPr="00793362">
        <w:rPr>
          <w:rFonts w:ascii="Abadi" w:hAnsi="Abadi"/>
          <w:sz w:val="20"/>
          <w:szCs w:val="20"/>
        </w:rPr>
        <w:t>Being legally registered company with certificate of incorporation or registration, articles and memorandum of association, Tax identification number, Tax clearance certificate.</w:t>
      </w:r>
    </w:p>
    <w:p w:rsidR="00793362" w:rsidRPr="00793362" w:rsidRDefault="00793362" w:rsidP="00793362">
      <w:pPr>
        <w:pStyle w:val="ListParagraph"/>
        <w:numPr>
          <w:ilvl w:val="0"/>
          <w:numId w:val="27"/>
        </w:numPr>
        <w:spacing w:line="360" w:lineRule="auto"/>
        <w:jc w:val="both"/>
        <w:rPr>
          <w:rFonts w:ascii="Abadi" w:hAnsi="Abadi"/>
          <w:sz w:val="20"/>
          <w:szCs w:val="20"/>
        </w:rPr>
      </w:pPr>
      <w:r w:rsidRPr="00793362">
        <w:rPr>
          <w:rFonts w:ascii="Abadi" w:hAnsi="Abadi"/>
          <w:sz w:val="20"/>
          <w:szCs w:val="20"/>
        </w:rPr>
        <w:t>The consultancy firm should demonstrate the availability of key technical persons for this activity.</w:t>
      </w:r>
    </w:p>
    <w:p w:rsidR="00956DDB" w:rsidRPr="00793362" w:rsidRDefault="00956DDB" w:rsidP="00956DDB">
      <w:pPr>
        <w:overflowPunct/>
        <w:autoSpaceDE/>
        <w:autoSpaceDN/>
        <w:adjustRightInd/>
        <w:spacing w:before="100" w:beforeAutospacing="1" w:after="100" w:afterAutospacing="1"/>
        <w:jc w:val="both"/>
        <w:textAlignment w:val="auto"/>
        <w:rPr>
          <w:rFonts w:ascii="Abadi" w:hAnsi="Abadi" w:cs="Tahoma"/>
          <w:b/>
        </w:rPr>
      </w:pPr>
      <w:r w:rsidRPr="00793362">
        <w:rPr>
          <w:rFonts w:ascii="Abadi" w:hAnsi="Abadi" w:cs="Tahoma"/>
          <w:b/>
        </w:rPr>
        <w:t xml:space="preserve">  12.0 Submission of Proposals</w:t>
      </w:r>
    </w:p>
    <w:p w:rsidR="00956DDB" w:rsidRPr="00793362" w:rsidRDefault="00956DDB" w:rsidP="00956DDB">
      <w:pPr>
        <w:overflowPunct/>
        <w:autoSpaceDE/>
        <w:autoSpaceDN/>
        <w:adjustRightInd/>
        <w:spacing w:before="100" w:beforeAutospacing="1" w:after="100" w:afterAutospacing="1"/>
        <w:jc w:val="both"/>
        <w:textAlignment w:val="auto"/>
        <w:rPr>
          <w:rFonts w:ascii="Abadi" w:hAnsi="Abadi" w:cs="Tahoma"/>
        </w:rPr>
      </w:pPr>
      <w:r w:rsidRPr="00793362">
        <w:rPr>
          <w:rFonts w:ascii="Abadi" w:hAnsi="Abadi" w:cs="Tahoma"/>
        </w:rPr>
        <w:t xml:space="preserve">The proposals should be submitted by </w:t>
      </w:r>
      <w:r w:rsidR="002B50E4">
        <w:rPr>
          <w:rFonts w:ascii="Abadi" w:hAnsi="Abadi" w:cs="Tahoma"/>
        </w:rPr>
        <w:t>Monday 7</w:t>
      </w:r>
      <w:r w:rsidR="002B50E4" w:rsidRPr="002B50E4">
        <w:rPr>
          <w:rFonts w:ascii="Abadi" w:hAnsi="Abadi" w:cs="Tahoma"/>
          <w:vertAlign w:val="superscript"/>
        </w:rPr>
        <w:t>th</w:t>
      </w:r>
      <w:r w:rsidR="002B50E4">
        <w:rPr>
          <w:rFonts w:ascii="Abadi" w:hAnsi="Abadi" w:cs="Tahoma"/>
        </w:rPr>
        <w:t xml:space="preserve"> September</w:t>
      </w:r>
      <w:r w:rsidRPr="00793362">
        <w:rPr>
          <w:rFonts w:ascii="Abadi" w:hAnsi="Abadi" w:cs="Tahoma"/>
        </w:rPr>
        <w:t xml:space="preserve"> </w:t>
      </w:r>
      <w:r w:rsidR="00593933" w:rsidRPr="00793362">
        <w:rPr>
          <w:rFonts w:ascii="Abadi" w:hAnsi="Abadi" w:cs="Tahoma"/>
        </w:rPr>
        <w:t>2026 virtually</w:t>
      </w:r>
      <w:r w:rsidRPr="00793362">
        <w:rPr>
          <w:rFonts w:ascii="Abadi" w:hAnsi="Abadi" w:cs="Tahoma"/>
        </w:rPr>
        <w:t xml:space="preserve"> through email below;</w:t>
      </w:r>
    </w:p>
    <w:p w:rsidR="00956DDB" w:rsidRPr="00793362" w:rsidRDefault="00093465" w:rsidP="00956DDB">
      <w:pPr>
        <w:overflowPunct/>
        <w:autoSpaceDE/>
        <w:autoSpaceDN/>
        <w:adjustRightInd/>
        <w:spacing w:before="100" w:beforeAutospacing="1" w:after="100" w:afterAutospacing="1"/>
        <w:jc w:val="both"/>
        <w:textAlignment w:val="auto"/>
        <w:rPr>
          <w:rFonts w:ascii="Abadi" w:hAnsi="Abadi" w:cs="Tahoma"/>
        </w:rPr>
      </w:pPr>
      <w:hyperlink r:id="rId9" w:history="1">
        <w:r w:rsidR="00956DDB" w:rsidRPr="00793362">
          <w:rPr>
            <w:rStyle w:val="Hyperlink"/>
            <w:rFonts w:ascii="Abadi" w:hAnsi="Abadi" w:cs="Tahoma"/>
          </w:rPr>
          <w:t>tenders@baylor-uganda.org</w:t>
        </w:r>
      </w:hyperlink>
      <w:r w:rsidR="00956DDB" w:rsidRPr="00793362">
        <w:rPr>
          <w:rFonts w:ascii="Abadi" w:hAnsi="Abadi" w:cs="Tahoma"/>
        </w:rPr>
        <w:t xml:space="preserve"> or Physically to our Centre of </w:t>
      </w:r>
      <w:r w:rsidR="00593933" w:rsidRPr="00793362">
        <w:rPr>
          <w:rFonts w:ascii="Abadi" w:hAnsi="Abadi" w:cs="Tahoma"/>
        </w:rPr>
        <w:t>Excellence (</w:t>
      </w:r>
      <w:r w:rsidR="00956DDB" w:rsidRPr="00793362">
        <w:rPr>
          <w:rFonts w:ascii="Abadi" w:hAnsi="Abadi" w:cs="Tahoma"/>
        </w:rPr>
        <w:t>CoE) offices Located at Block 5, Mulago Hospital Complex, Mulago, Kampala.</w:t>
      </w:r>
    </w:p>
    <w:p w:rsidR="00593933" w:rsidRPr="00793362" w:rsidRDefault="00593933" w:rsidP="00593933">
      <w:pPr>
        <w:spacing w:after="160" w:line="360" w:lineRule="auto"/>
        <w:contextualSpacing/>
        <w:jc w:val="both"/>
        <w:rPr>
          <w:rFonts w:ascii="Abadi" w:hAnsi="Abadi"/>
          <w:sz w:val="24"/>
          <w:szCs w:val="24"/>
        </w:rPr>
      </w:pPr>
    </w:p>
    <w:p w:rsidR="00593933" w:rsidRPr="00793362" w:rsidRDefault="00593933" w:rsidP="00593933">
      <w:pPr>
        <w:spacing w:after="160" w:line="360" w:lineRule="auto"/>
        <w:contextualSpacing/>
        <w:jc w:val="both"/>
        <w:rPr>
          <w:rFonts w:ascii="Abadi" w:hAnsi="Abadi"/>
          <w:sz w:val="24"/>
          <w:szCs w:val="24"/>
        </w:rPr>
      </w:pPr>
      <w:r w:rsidRPr="00793362">
        <w:rPr>
          <w:rFonts w:ascii="Abadi" w:hAnsi="Abadi"/>
          <w:sz w:val="24"/>
          <w:szCs w:val="24"/>
        </w:rPr>
        <w:t xml:space="preserve">Technical and Financial proposals should be submitted separately in pdf format with each file named </w:t>
      </w:r>
      <w:r w:rsidRPr="00793362">
        <w:rPr>
          <w:rFonts w:ascii="Abadi" w:hAnsi="Abadi"/>
          <w:b/>
          <w:sz w:val="24"/>
          <w:szCs w:val="24"/>
        </w:rPr>
        <w:t>‘Technical proposal…company name</w:t>
      </w:r>
      <w:proofErr w:type="gramStart"/>
      <w:r w:rsidRPr="00793362">
        <w:rPr>
          <w:rFonts w:ascii="Abadi" w:hAnsi="Abadi"/>
          <w:b/>
          <w:sz w:val="24"/>
          <w:szCs w:val="24"/>
        </w:rPr>
        <w:t>’..</w:t>
      </w:r>
      <w:proofErr w:type="gramEnd"/>
      <w:r w:rsidRPr="00793362">
        <w:rPr>
          <w:rFonts w:ascii="Abadi" w:hAnsi="Abadi" w:cstheme="minorHAnsi"/>
          <w:b/>
          <w:sz w:val="22"/>
          <w:szCs w:val="22"/>
        </w:rPr>
        <w:t xml:space="preserve"> BFU-0484-2026-RFP’</w:t>
      </w:r>
      <w:r w:rsidRPr="00793362">
        <w:rPr>
          <w:rFonts w:ascii="Abadi" w:hAnsi="Abadi"/>
          <w:sz w:val="24"/>
          <w:szCs w:val="24"/>
        </w:rPr>
        <w:t xml:space="preserve"> and </w:t>
      </w:r>
      <w:r w:rsidRPr="00793362">
        <w:rPr>
          <w:rFonts w:ascii="Abadi" w:hAnsi="Abadi"/>
          <w:b/>
          <w:sz w:val="24"/>
          <w:szCs w:val="24"/>
        </w:rPr>
        <w:t xml:space="preserve">Financial </w:t>
      </w:r>
      <w:proofErr w:type="spellStart"/>
      <w:proofErr w:type="gramStart"/>
      <w:r w:rsidRPr="00793362">
        <w:rPr>
          <w:rFonts w:ascii="Abadi" w:hAnsi="Abadi"/>
          <w:b/>
          <w:sz w:val="24"/>
          <w:szCs w:val="24"/>
        </w:rPr>
        <w:t>Proposal..</w:t>
      </w:r>
      <w:proofErr w:type="gramEnd"/>
      <w:r w:rsidRPr="00793362">
        <w:rPr>
          <w:rFonts w:ascii="Abadi" w:hAnsi="Abadi"/>
          <w:b/>
          <w:sz w:val="24"/>
          <w:szCs w:val="24"/>
        </w:rPr>
        <w:t>company</w:t>
      </w:r>
      <w:proofErr w:type="spellEnd"/>
      <w:r w:rsidRPr="00793362">
        <w:rPr>
          <w:rFonts w:ascii="Abadi" w:hAnsi="Abadi"/>
          <w:b/>
          <w:sz w:val="24"/>
          <w:szCs w:val="24"/>
        </w:rPr>
        <w:t xml:space="preserve"> Name..</w:t>
      </w:r>
      <w:r w:rsidRPr="00793362">
        <w:rPr>
          <w:rFonts w:ascii="Abadi" w:hAnsi="Abadi"/>
          <w:b/>
        </w:rPr>
        <w:t xml:space="preserve"> </w:t>
      </w:r>
      <w:r w:rsidRPr="00793362">
        <w:rPr>
          <w:rFonts w:ascii="Abadi" w:hAnsi="Abadi"/>
          <w:b/>
          <w:sz w:val="24"/>
          <w:szCs w:val="24"/>
        </w:rPr>
        <w:t>BFU-0484-2026-RFP’</w:t>
      </w:r>
    </w:p>
    <w:p w:rsidR="00593933" w:rsidRPr="00793362" w:rsidRDefault="00593933" w:rsidP="00956DDB">
      <w:pPr>
        <w:overflowPunct/>
        <w:autoSpaceDE/>
        <w:autoSpaceDN/>
        <w:adjustRightInd/>
        <w:spacing w:before="100" w:beforeAutospacing="1" w:after="100" w:afterAutospacing="1"/>
        <w:jc w:val="both"/>
        <w:textAlignment w:val="auto"/>
        <w:rPr>
          <w:rFonts w:ascii="Abadi" w:hAnsi="Abadi" w:cs="Tahoma"/>
        </w:rPr>
      </w:pPr>
    </w:p>
    <w:p w:rsidR="00956DDB" w:rsidRPr="00793362" w:rsidRDefault="00956DDB" w:rsidP="00956DDB">
      <w:pPr>
        <w:overflowPunct/>
        <w:autoSpaceDE/>
        <w:autoSpaceDN/>
        <w:adjustRightInd/>
        <w:spacing w:before="100" w:beforeAutospacing="1" w:after="100" w:afterAutospacing="1"/>
        <w:jc w:val="both"/>
        <w:textAlignment w:val="auto"/>
        <w:rPr>
          <w:rFonts w:ascii="Abadi" w:hAnsi="Abadi" w:cs="Tahoma"/>
          <w:b/>
        </w:rPr>
      </w:pPr>
      <w:r w:rsidRPr="00793362">
        <w:rPr>
          <w:rFonts w:ascii="Abadi" w:hAnsi="Abadi" w:cs="Tahoma"/>
          <w:b/>
        </w:rPr>
        <w:t>13. Seeking Clarification:</w:t>
      </w:r>
    </w:p>
    <w:p w:rsidR="00956DDB" w:rsidRPr="00793362" w:rsidRDefault="00956DDB" w:rsidP="00956DDB">
      <w:pPr>
        <w:overflowPunct/>
        <w:autoSpaceDE/>
        <w:autoSpaceDN/>
        <w:adjustRightInd/>
        <w:spacing w:before="100" w:beforeAutospacing="1" w:after="100" w:afterAutospacing="1"/>
        <w:jc w:val="both"/>
        <w:textAlignment w:val="auto"/>
        <w:rPr>
          <w:rFonts w:ascii="Abadi" w:hAnsi="Abadi" w:cs="Tahoma"/>
        </w:rPr>
      </w:pPr>
      <w:r w:rsidRPr="00793362">
        <w:rPr>
          <w:rFonts w:ascii="Abadi" w:hAnsi="Abadi" w:cs="Tahoma"/>
        </w:rPr>
        <w:t xml:space="preserve">Clarification may be sought through </w:t>
      </w:r>
      <w:hyperlink r:id="rId10" w:history="1">
        <w:r w:rsidRPr="00793362">
          <w:rPr>
            <w:rStyle w:val="Hyperlink"/>
            <w:rFonts w:ascii="Abadi" w:hAnsi="Abadi" w:cs="Tahoma"/>
          </w:rPr>
          <w:t>procurement@baylor-uganda.org</w:t>
        </w:r>
      </w:hyperlink>
      <w:r w:rsidRPr="00793362">
        <w:rPr>
          <w:rFonts w:ascii="Abadi" w:hAnsi="Abadi" w:cs="Tahoma"/>
        </w:rPr>
        <w:t xml:space="preserve"> by </w:t>
      </w:r>
      <w:r w:rsidR="002B50E4">
        <w:rPr>
          <w:rFonts w:ascii="Abadi" w:hAnsi="Abadi" w:cs="Tahoma"/>
        </w:rPr>
        <w:t>close of day Friday 28th</w:t>
      </w:r>
      <w:r w:rsidRPr="00793362">
        <w:rPr>
          <w:rFonts w:ascii="Abadi" w:hAnsi="Abadi" w:cs="Tahoma"/>
        </w:rPr>
        <w:t xml:space="preserve"> August 2026.</w:t>
      </w:r>
    </w:p>
    <w:bookmarkEnd w:id="3"/>
    <w:p w:rsidR="00D40A9E" w:rsidRPr="00793362" w:rsidRDefault="00956DDB" w:rsidP="00036FD6">
      <w:pPr>
        <w:pStyle w:val="BodyText"/>
        <w:rPr>
          <w:rFonts w:ascii="Abadi" w:hAnsi="Abadi" w:cstheme="minorHAnsi"/>
          <w:b/>
          <w:u w:val="single"/>
        </w:rPr>
      </w:pPr>
      <w:r w:rsidRPr="00793362">
        <w:rPr>
          <w:rFonts w:ascii="Abadi" w:hAnsi="Abadi" w:cstheme="minorHAnsi"/>
          <w:b/>
          <w:u w:val="single"/>
        </w:rPr>
        <w:t>END</w:t>
      </w:r>
    </w:p>
    <w:sectPr w:rsidR="00D40A9E" w:rsidRPr="00793362">
      <w:headerReference w:type="even" r:id="rId11"/>
      <w:headerReference w:type="default" r:id="rId12"/>
      <w:footerReference w:type="default" r:id="rId13"/>
      <w:pgSz w:w="11909" w:h="16834" w:code="9"/>
      <w:pgMar w:top="1418" w:right="1418" w:bottom="426" w:left="170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3465" w:rsidRDefault="00093465">
      <w:r>
        <w:separator/>
      </w:r>
    </w:p>
  </w:endnote>
  <w:endnote w:type="continuationSeparator" w:id="0">
    <w:p w:rsidR="00093465" w:rsidRDefault="00093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badi">
    <w:altName w:val="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A2B" w:rsidRDefault="00655CA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rsidR="00D27A2B" w:rsidRDefault="00D27A2B">
    <w:pPr>
      <w:pStyle w:val="Footer"/>
    </w:pPr>
  </w:p>
  <w:p w:rsidR="00D27A2B" w:rsidRDefault="00D27A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3465" w:rsidRDefault="00093465">
      <w:r>
        <w:separator/>
      </w:r>
    </w:p>
  </w:footnote>
  <w:footnote w:type="continuationSeparator" w:id="0">
    <w:p w:rsidR="00093465" w:rsidRDefault="00093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A2B" w:rsidRDefault="00655CA7">
    <w:pPr>
      <w:pStyle w:val="Header"/>
      <w:framePr w:wrap="around" w:vAnchor="text" w:hAnchor="margin" w:xAlign="center" w:y="1"/>
      <w:rPr>
        <w:rStyle w:val="PageNumber"/>
        <w:rFonts w:eastAsia="Verdana"/>
      </w:rPr>
    </w:pPr>
    <w:r>
      <w:rPr>
        <w:rStyle w:val="PageNumber"/>
        <w:rFonts w:eastAsia="Verdana"/>
      </w:rPr>
      <w:fldChar w:fldCharType="begin"/>
    </w:r>
    <w:r>
      <w:rPr>
        <w:rStyle w:val="PageNumber"/>
        <w:rFonts w:eastAsia="Verdana"/>
      </w:rPr>
      <w:instrText xml:space="preserve">PAGE  </w:instrText>
    </w:r>
    <w:r>
      <w:rPr>
        <w:rStyle w:val="PageNumber"/>
        <w:rFonts w:eastAsia="Verdana"/>
      </w:rPr>
      <w:fldChar w:fldCharType="end"/>
    </w:r>
  </w:p>
  <w:p w:rsidR="00D27A2B" w:rsidRDefault="00D27A2B">
    <w:pPr>
      <w:pStyle w:val="Header"/>
    </w:pPr>
  </w:p>
  <w:p w:rsidR="00D27A2B" w:rsidRDefault="00D27A2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A2B" w:rsidRDefault="00D27A2B">
    <w:pPr>
      <w:pStyle w:val="Header"/>
      <w:framePr w:wrap="around" w:vAnchor="text" w:hAnchor="margin" w:xAlign="center" w:y="1"/>
      <w:rPr>
        <w:rStyle w:val="PageNumber"/>
        <w:rFonts w:eastAsia="Verdana"/>
      </w:rPr>
    </w:pPr>
  </w:p>
  <w:p w:rsidR="00D27A2B" w:rsidRDefault="00D27A2B">
    <w:pPr>
      <w:pStyle w:val="DefaultText"/>
      <w:tabs>
        <w:tab w:val="center" w:pos="4680"/>
        <w:tab w:val="right" w:pos="9360"/>
      </w:tabs>
      <w:jc w:val="center"/>
    </w:pPr>
  </w:p>
  <w:p w:rsidR="00D27A2B" w:rsidRDefault="00D27A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hybridMultilevel"/>
    <w:tmpl w:val="92AA1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BC20CF"/>
    <w:multiLevelType w:val="multilevel"/>
    <w:tmpl w:val="264A71B2"/>
    <w:lvl w:ilvl="0">
      <w:start w:val="1"/>
      <w:numFmt w:val="decimal"/>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F70118"/>
    <w:multiLevelType w:val="hybridMultilevel"/>
    <w:tmpl w:val="60EA4B40"/>
    <w:lvl w:ilvl="0" w:tplc="51745D62">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DFB823AC">
      <w:numFmt w:val="bullet"/>
      <w:lvlText w:val="•"/>
      <w:lvlJc w:val="left"/>
      <w:pPr>
        <w:ind w:left="1188" w:hanging="360"/>
      </w:pPr>
      <w:rPr>
        <w:rFonts w:hint="default"/>
        <w:lang w:val="en-US" w:eastAsia="en-US" w:bidi="ar-SA"/>
      </w:rPr>
    </w:lvl>
    <w:lvl w:ilvl="2" w:tplc="D4BE115E">
      <w:numFmt w:val="bullet"/>
      <w:lvlText w:val="•"/>
      <w:lvlJc w:val="left"/>
      <w:pPr>
        <w:ind w:left="1556" w:hanging="360"/>
      </w:pPr>
      <w:rPr>
        <w:rFonts w:hint="default"/>
        <w:lang w:val="en-US" w:eastAsia="en-US" w:bidi="ar-SA"/>
      </w:rPr>
    </w:lvl>
    <w:lvl w:ilvl="3" w:tplc="A8B6BCE2">
      <w:numFmt w:val="bullet"/>
      <w:lvlText w:val="•"/>
      <w:lvlJc w:val="left"/>
      <w:pPr>
        <w:ind w:left="1924" w:hanging="360"/>
      </w:pPr>
      <w:rPr>
        <w:rFonts w:hint="default"/>
        <w:lang w:val="en-US" w:eastAsia="en-US" w:bidi="ar-SA"/>
      </w:rPr>
    </w:lvl>
    <w:lvl w:ilvl="4" w:tplc="A68499B2">
      <w:numFmt w:val="bullet"/>
      <w:lvlText w:val="•"/>
      <w:lvlJc w:val="left"/>
      <w:pPr>
        <w:ind w:left="2292" w:hanging="360"/>
      </w:pPr>
      <w:rPr>
        <w:rFonts w:hint="default"/>
        <w:lang w:val="en-US" w:eastAsia="en-US" w:bidi="ar-SA"/>
      </w:rPr>
    </w:lvl>
    <w:lvl w:ilvl="5" w:tplc="AA46BB5A">
      <w:numFmt w:val="bullet"/>
      <w:lvlText w:val="•"/>
      <w:lvlJc w:val="left"/>
      <w:pPr>
        <w:ind w:left="2660" w:hanging="360"/>
      </w:pPr>
      <w:rPr>
        <w:rFonts w:hint="default"/>
        <w:lang w:val="en-US" w:eastAsia="en-US" w:bidi="ar-SA"/>
      </w:rPr>
    </w:lvl>
    <w:lvl w:ilvl="6" w:tplc="ED28D96E">
      <w:numFmt w:val="bullet"/>
      <w:lvlText w:val="•"/>
      <w:lvlJc w:val="left"/>
      <w:pPr>
        <w:ind w:left="3028" w:hanging="360"/>
      </w:pPr>
      <w:rPr>
        <w:rFonts w:hint="default"/>
        <w:lang w:val="en-US" w:eastAsia="en-US" w:bidi="ar-SA"/>
      </w:rPr>
    </w:lvl>
    <w:lvl w:ilvl="7" w:tplc="0EA2B79C">
      <w:numFmt w:val="bullet"/>
      <w:lvlText w:val="•"/>
      <w:lvlJc w:val="left"/>
      <w:pPr>
        <w:ind w:left="3396" w:hanging="360"/>
      </w:pPr>
      <w:rPr>
        <w:rFonts w:hint="default"/>
        <w:lang w:val="en-US" w:eastAsia="en-US" w:bidi="ar-SA"/>
      </w:rPr>
    </w:lvl>
    <w:lvl w:ilvl="8" w:tplc="8BE2DF98">
      <w:numFmt w:val="bullet"/>
      <w:lvlText w:val="•"/>
      <w:lvlJc w:val="left"/>
      <w:pPr>
        <w:ind w:left="3764" w:hanging="360"/>
      </w:pPr>
      <w:rPr>
        <w:rFonts w:hint="default"/>
        <w:lang w:val="en-US" w:eastAsia="en-US" w:bidi="ar-SA"/>
      </w:rPr>
    </w:lvl>
  </w:abstractNum>
  <w:abstractNum w:abstractNumId="3" w15:restartNumberingAfterBreak="0">
    <w:nsid w:val="12B6752F"/>
    <w:multiLevelType w:val="hybridMultilevel"/>
    <w:tmpl w:val="01E02D16"/>
    <w:lvl w:ilvl="0" w:tplc="2F4848BE">
      <w:start w:val="7"/>
      <w:numFmt w:val="upperRoman"/>
      <w:lvlText w:val="%1."/>
      <w:lvlJc w:val="left"/>
      <w:pPr>
        <w:ind w:left="2160" w:hanging="720"/>
      </w:pPr>
      <w:rPr>
        <w:rFonts w:ascii="Verdana" w:hAnsi="Verdana" w:cs="Verdana"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4" w15:restartNumberingAfterBreak="0">
    <w:nsid w:val="1CBD230A"/>
    <w:multiLevelType w:val="hybridMultilevel"/>
    <w:tmpl w:val="F8568988"/>
    <w:lvl w:ilvl="0" w:tplc="A5B0C4E8">
      <w:numFmt w:val="bullet"/>
      <w:lvlText w:val="•"/>
      <w:lvlJc w:val="left"/>
      <w:pPr>
        <w:ind w:left="109" w:hanging="178"/>
      </w:pPr>
      <w:rPr>
        <w:rFonts w:ascii="Arial MT" w:eastAsia="Arial MT" w:hAnsi="Arial MT" w:cs="Arial MT" w:hint="default"/>
        <w:b w:val="0"/>
        <w:bCs w:val="0"/>
        <w:i w:val="0"/>
        <w:iCs w:val="0"/>
        <w:spacing w:val="0"/>
        <w:w w:val="100"/>
        <w:sz w:val="18"/>
        <w:szCs w:val="18"/>
        <w:lang w:val="en-US" w:eastAsia="en-US" w:bidi="ar-SA"/>
      </w:rPr>
    </w:lvl>
    <w:lvl w:ilvl="1" w:tplc="6D84C9BC">
      <w:numFmt w:val="bullet"/>
      <w:lvlText w:val="•"/>
      <w:lvlJc w:val="left"/>
      <w:pPr>
        <w:ind w:left="450" w:hanging="178"/>
      </w:pPr>
      <w:rPr>
        <w:rFonts w:hint="default"/>
        <w:lang w:val="en-US" w:eastAsia="en-US" w:bidi="ar-SA"/>
      </w:rPr>
    </w:lvl>
    <w:lvl w:ilvl="2" w:tplc="D6FC003A">
      <w:numFmt w:val="bullet"/>
      <w:lvlText w:val="•"/>
      <w:lvlJc w:val="left"/>
      <w:pPr>
        <w:ind w:left="801" w:hanging="178"/>
      </w:pPr>
      <w:rPr>
        <w:rFonts w:hint="default"/>
        <w:lang w:val="en-US" w:eastAsia="en-US" w:bidi="ar-SA"/>
      </w:rPr>
    </w:lvl>
    <w:lvl w:ilvl="3" w:tplc="EE00FF96">
      <w:numFmt w:val="bullet"/>
      <w:lvlText w:val="•"/>
      <w:lvlJc w:val="left"/>
      <w:pPr>
        <w:ind w:left="1152" w:hanging="178"/>
      </w:pPr>
      <w:rPr>
        <w:rFonts w:hint="default"/>
        <w:lang w:val="en-US" w:eastAsia="en-US" w:bidi="ar-SA"/>
      </w:rPr>
    </w:lvl>
    <w:lvl w:ilvl="4" w:tplc="B0CAC86E">
      <w:numFmt w:val="bullet"/>
      <w:lvlText w:val="•"/>
      <w:lvlJc w:val="left"/>
      <w:pPr>
        <w:ind w:left="1503" w:hanging="178"/>
      </w:pPr>
      <w:rPr>
        <w:rFonts w:hint="default"/>
        <w:lang w:val="en-US" w:eastAsia="en-US" w:bidi="ar-SA"/>
      </w:rPr>
    </w:lvl>
    <w:lvl w:ilvl="5" w:tplc="9D1E1926">
      <w:numFmt w:val="bullet"/>
      <w:lvlText w:val="•"/>
      <w:lvlJc w:val="left"/>
      <w:pPr>
        <w:ind w:left="1854" w:hanging="178"/>
      </w:pPr>
      <w:rPr>
        <w:rFonts w:hint="default"/>
        <w:lang w:val="en-US" w:eastAsia="en-US" w:bidi="ar-SA"/>
      </w:rPr>
    </w:lvl>
    <w:lvl w:ilvl="6" w:tplc="0DC00524">
      <w:numFmt w:val="bullet"/>
      <w:lvlText w:val="•"/>
      <w:lvlJc w:val="left"/>
      <w:pPr>
        <w:ind w:left="2204" w:hanging="178"/>
      </w:pPr>
      <w:rPr>
        <w:rFonts w:hint="default"/>
        <w:lang w:val="en-US" w:eastAsia="en-US" w:bidi="ar-SA"/>
      </w:rPr>
    </w:lvl>
    <w:lvl w:ilvl="7" w:tplc="7A6E4FE2">
      <w:numFmt w:val="bullet"/>
      <w:lvlText w:val="•"/>
      <w:lvlJc w:val="left"/>
      <w:pPr>
        <w:ind w:left="2555" w:hanging="178"/>
      </w:pPr>
      <w:rPr>
        <w:rFonts w:hint="default"/>
        <w:lang w:val="en-US" w:eastAsia="en-US" w:bidi="ar-SA"/>
      </w:rPr>
    </w:lvl>
    <w:lvl w:ilvl="8" w:tplc="190AF702">
      <w:numFmt w:val="bullet"/>
      <w:lvlText w:val="•"/>
      <w:lvlJc w:val="left"/>
      <w:pPr>
        <w:ind w:left="2906" w:hanging="178"/>
      </w:pPr>
      <w:rPr>
        <w:rFonts w:hint="default"/>
        <w:lang w:val="en-US" w:eastAsia="en-US" w:bidi="ar-SA"/>
      </w:rPr>
    </w:lvl>
  </w:abstractNum>
  <w:abstractNum w:abstractNumId="5" w15:restartNumberingAfterBreak="0">
    <w:nsid w:val="1FBD511D"/>
    <w:multiLevelType w:val="multilevel"/>
    <w:tmpl w:val="3372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2C5470"/>
    <w:multiLevelType w:val="hybridMultilevel"/>
    <w:tmpl w:val="253025F8"/>
    <w:lvl w:ilvl="0" w:tplc="1C1A57E6">
      <w:numFmt w:val="bullet"/>
      <w:lvlText w:val="•"/>
      <w:lvlJc w:val="left"/>
      <w:pPr>
        <w:ind w:left="286" w:hanging="178"/>
      </w:pPr>
      <w:rPr>
        <w:rFonts w:ascii="Arial MT" w:eastAsia="Arial MT" w:hAnsi="Arial MT" w:cs="Arial MT" w:hint="default"/>
        <w:b w:val="0"/>
        <w:bCs w:val="0"/>
        <w:i w:val="0"/>
        <w:iCs w:val="0"/>
        <w:spacing w:val="0"/>
        <w:w w:val="100"/>
        <w:sz w:val="18"/>
        <w:szCs w:val="18"/>
        <w:lang w:val="en-US" w:eastAsia="en-US" w:bidi="ar-SA"/>
      </w:rPr>
    </w:lvl>
    <w:lvl w:ilvl="1" w:tplc="A104BF00">
      <w:numFmt w:val="bullet"/>
      <w:lvlText w:val="•"/>
      <w:lvlJc w:val="left"/>
      <w:pPr>
        <w:ind w:left="612" w:hanging="178"/>
      </w:pPr>
      <w:rPr>
        <w:rFonts w:hint="default"/>
        <w:lang w:val="en-US" w:eastAsia="en-US" w:bidi="ar-SA"/>
      </w:rPr>
    </w:lvl>
    <w:lvl w:ilvl="2" w:tplc="0E927914">
      <w:numFmt w:val="bullet"/>
      <w:lvlText w:val="•"/>
      <w:lvlJc w:val="left"/>
      <w:pPr>
        <w:ind w:left="945" w:hanging="178"/>
      </w:pPr>
      <w:rPr>
        <w:rFonts w:hint="default"/>
        <w:lang w:val="en-US" w:eastAsia="en-US" w:bidi="ar-SA"/>
      </w:rPr>
    </w:lvl>
    <w:lvl w:ilvl="3" w:tplc="7DE8AB0A">
      <w:numFmt w:val="bullet"/>
      <w:lvlText w:val="•"/>
      <w:lvlJc w:val="left"/>
      <w:pPr>
        <w:ind w:left="1278" w:hanging="178"/>
      </w:pPr>
      <w:rPr>
        <w:rFonts w:hint="default"/>
        <w:lang w:val="en-US" w:eastAsia="en-US" w:bidi="ar-SA"/>
      </w:rPr>
    </w:lvl>
    <w:lvl w:ilvl="4" w:tplc="1C4E4FB6">
      <w:numFmt w:val="bullet"/>
      <w:lvlText w:val="•"/>
      <w:lvlJc w:val="left"/>
      <w:pPr>
        <w:ind w:left="1611" w:hanging="178"/>
      </w:pPr>
      <w:rPr>
        <w:rFonts w:hint="default"/>
        <w:lang w:val="en-US" w:eastAsia="en-US" w:bidi="ar-SA"/>
      </w:rPr>
    </w:lvl>
    <w:lvl w:ilvl="5" w:tplc="86C6DF94">
      <w:numFmt w:val="bullet"/>
      <w:lvlText w:val="•"/>
      <w:lvlJc w:val="left"/>
      <w:pPr>
        <w:ind w:left="1944" w:hanging="178"/>
      </w:pPr>
      <w:rPr>
        <w:rFonts w:hint="default"/>
        <w:lang w:val="en-US" w:eastAsia="en-US" w:bidi="ar-SA"/>
      </w:rPr>
    </w:lvl>
    <w:lvl w:ilvl="6" w:tplc="BAC8FB80">
      <w:numFmt w:val="bullet"/>
      <w:lvlText w:val="•"/>
      <w:lvlJc w:val="left"/>
      <w:pPr>
        <w:ind w:left="2276" w:hanging="178"/>
      </w:pPr>
      <w:rPr>
        <w:rFonts w:hint="default"/>
        <w:lang w:val="en-US" w:eastAsia="en-US" w:bidi="ar-SA"/>
      </w:rPr>
    </w:lvl>
    <w:lvl w:ilvl="7" w:tplc="10562692">
      <w:numFmt w:val="bullet"/>
      <w:lvlText w:val="•"/>
      <w:lvlJc w:val="left"/>
      <w:pPr>
        <w:ind w:left="2609" w:hanging="178"/>
      </w:pPr>
      <w:rPr>
        <w:rFonts w:hint="default"/>
        <w:lang w:val="en-US" w:eastAsia="en-US" w:bidi="ar-SA"/>
      </w:rPr>
    </w:lvl>
    <w:lvl w:ilvl="8" w:tplc="0178CFEA">
      <w:numFmt w:val="bullet"/>
      <w:lvlText w:val="•"/>
      <w:lvlJc w:val="left"/>
      <w:pPr>
        <w:ind w:left="2942" w:hanging="178"/>
      </w:pPr>
      <w:rPr>
        <w:rFonts w:hint="default"/>
        <w:lang w:val="en-US" w:eastAsia="en-US" w:bidi="ar-SA"/>
      </w:rPr>
    </w:lvl>
  </w:abstractNum>
  <w:abstractNum w:abstractNumId="7" w15:restartNumberingAfterBreak="0">
    <w:nsid w:val="235829FB"/>
    <w:multiLevelType w:val="multilevel"/>
    <w:tmpl w:val="BB986B4E"/>
    <w:lvl w:ilvl="0">
      <w:start w:val="1"/>
      <w:numFmt w:val="upp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8F35C5"/>
    <w:multiLevelType w:val="hybridMultilevel"/>
    <w:tmpl w:val="0AE2CFAE"/>
    <w:lvl w:ilvl="0" w:tplc="04090003">
      <w:start w:val="1"/>
      <w:numFmt w:val="bullet"/>
      <w:lvlText w:val="o"/>
      <w:lvlJc w:val="left"/>
      <w:pPr>
        <w:ind w:left="1050" w:hanging="360"/>
      </w:pPr>
      <w:rPr>
        <w:rFonts w:ascii="Courier New" w:hAnsi="Courier New" w:cs="Courier New" w:hint="default"/>
      </w:rPr>
    </w:lvl>
    <w:lvl w:ilvl="1" w:tplc="20000003" w:tentative="1">
      <w:start w:val="1"/>
      <w:numFmt w:val="bullet"/>
      <w:lvlText w:val="o"/>
      <w:lvlJc w:val="left"/>
      <w:pPr>
        <w:ind w:left="1770" w:hanging="360"/>
      </w:pPr>
      <w:rPr>
        <w:rFonts w:ascii="Courier New" w:hAnsi="Courier New" w:cs="Courier New" w:hint="default"/>
      </w:rPr>
    </w:lvl>
    <w:lvl w:ilvl="2" w:tplc="20000005" w:tentative="1">
      <w:start w:val="1"/>
      <w:numFmt w:val="bullet"/>
      <w:lvlText w:val=""/>
      <w:lvlJc w:val="left"/>
      <w:pPr>
        <w:ind w:left="2490" w:hanging="360"/>
      </w:pPr>
      <w:rPr>
        <w:rFonts w:ascii="Wingdings" w:hAnsi="Wingdings" w:hint="default"/>
      </w:rPr>
    </w:lvl>
    <w:lvl w:ilvl="3" w:tplc="20000001" w:tentative="1">
      <w:start w:val="1"/>
      <w:numFmt w:val="bullet"/>
      <w:lvlText w:val=""/>
      <w:lvlJc w:val="left"/>
      <w:pPr>
        <w:ind w:left="3210" w:hanging="360"/>
      </w:pPr>
      <w:rPr>
        <w:rFonts w:ascii="Symbol" w:hAnsi="Symbol" w:hint="default"/>
      </w:rPr>
    </w:lvl>
    <w:lvl w:ilvl="4" w:tplc="20000003" w:tentative="1">
      <w:start w:val="1"/>
      <w:numFmt w:val="bullet"/>
      <w:lvlText w:val="o"/>
      <w:lvlJc w:val="left"/>
      <w:pPr>
        <w:ind w:left="3930" w:hanging="360"/>
      </w:pPr>
      <w:rPr>
        <w:rFonts w:ascii="Courier New" w:hAnsi="Courier New" w:cs="Courier New" w:hint="default"/>
      </w:rPr>
    </w:lvl>
    <w:lvl w:ilvl="5" w:tplc="20000005" w:tentative="1">
      <w:start w:val="1"/>
      <w:numFmt w:val="bullet"/>
      <w:lvlText w:val=""/>
      <w:lvlJc w:val="left"/>
      <w:pPr>
        <w:ind w:left="4650" w:hanging="360"/>
      </w:pPr>
      <w:rPr>
        <w:rFonts w:ascii="Wingdings" w:hAnsi="Wingdings" w:hint="default"/>
      </w:rPr>
    </w:lvl>
    <w:lvl w:ilvl="6" w:tplc="20000001" w:tentative="1">
      <w:start w:val="1"/>
      <w:numFmt w:val="bullet"/>
      <w:lvlText w:val=""/>
      <w:lvlJc w:val="left"/>
      <w:pPr>
        <w:ind w:left="5370" w:hanging="360"/>
      </w:pPr>
      <w:rPr>
        <w:rFonts w:ascii="Symbol" w:hAnsi="Symbol" w:hint="default"/>
      </w:rPr>
    </w:lvl>
    <w:lvl w:ilvl="7" w:tplc="20000003" w:tentative="1">
      <w:start w:val="1"/>
      <w:numFmt w:val="bullet"/>
      <w:lvlText w:val="o"/>
      <w:lvlJc w:val="left"/>
      <w:pPr>
        <w:ind w:left="6090" w:hanging="360"/>
      </w:pPr>
      <w:rPr>
        <w:rFonts w:ascii="Courier New" w:hAnsi="Courier New" w:cs="Courier New" w:hint="default"/>
      </w:rPr>
    </w:lvl>
    <w:lvl w:ilvl="8" w:tplc="20000005" w:tentative="1">
      <w:start w:val="1"/>
      <w:numFmt w:val="bullet"/>
      <w:lvlText w:val=""/>
      <w:lvlJc w:val="left"/>
      <w:pPr>
        <w:ind w:left="6810" w:hanging="360"/>
      </w:pPr>
      <w:rPr>
        <w:rFonts w:ascii="Wingdings" w:hAnsi="Wingdings" w:hint="default"/>
      </w:rPr>
    </w:lvl>
  </w:abstractNum>
  <w:abstractNum w:abstractNumId="9" w15:restartNumberingAfterBreak="0">
    <w:nsid w:val="29E8676C"/>
    <w:multiLevelType w:val="multilevel"/>
    <w:tmpl w:val="4C1AD85E"/>
    <w:lvl w:ilvl="0">
      <w:start w:val="1"/>
      <w:numFmt w:val="bullet"/>
      <w:lvlText w:val=""/>
      <w:lvlJc w:val="left"/>
      <w:pPr>
        <w:tabs>
          <w:tab w:val="num" w:pos="1080"/>
        </w:tabs>
        <w:ind w:left="1080" w:hanging="360"/>
      </w:pPr>
      <w:rPr>
        <w:rFonts w:ascii="Symbol" w:hAnsi="Symbol" w:hint="default"/>
        <w:sz w:val="20"/>
      </w:rPr>
    </w:lvl>
    <w:lvl w:ilvl="1">
      <w:start w:val="14"/>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2C642116"/>
    <w:multiLevelType w:val="multilevel"/>
    <w:tmpl w:val="0DA8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9020E3"/>
    <w:multiLevelType w:val="multilevel"/>
    <w:tmpl w:val="D74AEA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A0871"/>
    <w:multiLevelType w:val="multilevel"/>
    <w:tmpl w:val="1CE8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215DFD"/>
    <w:multiLevelType w:val="hybridMultilevel"/>
    <w:tmpl w:val="1E1A4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207627"/>
    <w:multiLevelType w:val="multilevel"/>
    <w:tmpl w:val="25800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D9680B"/>
    <w:multiLevelType w:val="hybridMultilevel"/>
    <w:tmpl w:val="6ED2F174"/>
    <w:lvl w:ilvl="0" w:tplc="A508BB74">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08EA70CA">
      <w:numFmt w:val="bullet"/>
      <w:lvlText w:val="•"/>
      <w:lvlJc w:val="left"/>
      <w:pPr>
        <w:ind w:left="1188" w:hanging="360"/>
      </w:pPr>
      <w:rPr>
        <w:rFonts w:hint="default"/>
        <w:lang w:val="en-US" w:eastAsia="en-US" w:bidi="ar-SA"/>
      </w:rPr>
    </w:lvl>
    <w:lvl w:ilvl="2" w:tplc="86C6F8DC">
      <w:numFmt w:val="bullet"/>
      <w:lvlText w:val="•"/>
      <w:lvlJc w:val="left"/>
      <w:pPr>
        <w:ind w:left="1556" w:hanging="360"/>
      </w:pPr>
      <w:rPr>
        <w:rFonts w:hint="default"/>
        <w:lang w:val="en-US" w:eastAsia="en-US" w:bidi="ar-SA"/>
      </w:rPr>
    </w:lvl>
    <w:lvl w:ilvl="3" w:tplc="D5D00D50">
      <w:numFmt w:val="bullet"/>
      <w:lvlText w:val="•"/>
      <w:lvlJc w:val="left"/>
      <w:pPr>
        <w:ind w:left="1924" w:hanging="360"/>
      </w:pPr>
      <w:rPr>
        <w:rFonts w:hint="default"/>
        <w:lang w:val="en-US" w:eastAsia="en-US" w:bidi="ar-SA"/>
      </w:rPr>
    </w:lvl>
    <w:lvl w:ilvl="4" w:tplc="1B6074B2">
      <w:numFmt w:val="bullet"/>
      <w:lvlText w:val="•"/>
      <w:lvlJc w:val="left"/>
      <w:pPr>
        <w:ind w:left="2292" w:hanging="360"/>
      </w:pPr>
      <w:rPr>
        <w:rFonts w:hint="default"/>
        <w:lang w:val="en-US" w:eastAsia="en-US" w:bidi="ar-SA"/>
      </w:rPr>
    </w:lvl>
    <w:lvl w:ilvl="5" w:tplc="5DFC2AA0">
      <w:numFmt w:val="bullet"/>
      <w:lvlText w:val="•"/>
      <w:lvlJc w:val="left"/>
      <w:pPr>
        <w:ind w:left="2660" w:hanging="360"/>
      </w:pPr>
      <w:rPr>
        <w:rFonts w:hint="default"/>
        <w:lang w:val="en-US" w:eastAsia="en-US" w:bidi="ar-SA"/>
      </w:rPr>
    </w:lvl>
    <w:lvl w:ilvl="6" w:tplc="BFDE2822">
      <w:numFmt w:val="bullet"/>
      <w:lvlText w:val="•"/>
      <w:lvlJc w:val="left"/>
      <w:pPr>
        <w:ind w:left="3028" w:hanging="360"/>
      </w:pPr>
      <w:rPr>
        <w:rFonts w:hint="default"/>
        <w:lang w:val="en-US" w:eastAsia="en-US" w:bidi="ar-SA"/>
      </w:rPr>
    </w:lvl>
    <w:lvl w:ilvl="7" w:tplc="FCA86FC8">
      <w:numFmt w:val="bullet"/>
      <w:lvlText w:val="•"/>
      <w:lvlJc w:val="left"/>
      <w:pPr>
        <w:ind w:left="3396" w:hanging="360"/>
      </w:pPr>
      <w:rPr>
        <w:rFonts w:hint="default"/>
        <w:lang w:val="en-US" w:eastAsia="en-US" w:bidi="ar-SA"/>
      </w:rPr>
    </w:lvl>
    <w:lvl w:ilvl="8" w:tplc="C318F69C">
      <w:numFmt w:val="bullet"/>
      <w:lvlText w:val="•"/>
      <w:lvlJc w:val="left"/>
      <w:pPr>
        <w:ind w:left="3764" w:hanging="360"/>
      </w:pPr>
      <w:rPr>
        <w:rFonts w:hint="default"/>
        <w:lang w:val="en-US" w:eastAsia="en-US" w:bidi="ar-SA"/>
      </w:rPr>
    </w:lvl>
  </w:abstractNum>
  <w:abstractNum w:abstractNumId="16" w15:restartNumberingAfterBreak="0">
    <w:nsid w:val="431948F3"/>
    <w:multiLevelType w:val="multilevel"/>
    <w:tmpl w:val="CCD45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7F5FF4"/>
    <w:multiLevelType w:val="hybridMultilevel"/>
    <w:tmpl w:val="B224A8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6B825D4"/>
    <w:multiLevelType w:val="multilevel"/>
    <w:tmpl w:val="C464C4D4"/>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9" w15:restartNumberingAfterBreak="0">
    <w:nsid w:val="5AFA6CEA"/>
    <w:multiLevelType w:val="hybridMultilevel"/>
    <w:tmpl w:val="38A67FF0"/>
    <w:lvl w:ilvl="0" w:tplc="9F0C221A">
      <w:numFmt w:val="bullet"/>
      <w:lvlText w:val="•"/>
      <w:lvlJc w:val="left"/>
      <w:pPr>
        <w:ind w:left="286" w:hanging="178"/>
      </w:pPr>
      <w:rPr>
        <w:rFonts w:ascii="Arial MT" w:eastAsia="Arial MT" w:hAnsi="Arial MT" w:cs="Arial MT" w:hint="default"/>
        <w:b w:val="0"/>
        <w:bCs w:val="0"/>
        <w:i w:val="0"/>
        <w:iCs w:val="0"/>
        <w:spacing w:val="0"/>
        <w:w w:val="100"/>
        <w:sz w:val="18"/>
        <w:szCs w:val="18"/>
        <w:lang w:val="en-US" w:eastAsia="en-US" w:bidi="ar-SA"/>
      </w:rPr>
    </w:lvl>
    <w:lvl w:ilvl="1" w:tplc="BA340372">
      <w:numFmt w:val="bullet"/>
      <w:lvlText w:val="•"/>
      <w:lvlJc w:val="left"/>
      <w:pPr>
        <w:ind w:left="612" w:hanging="178"/>
      </w:pPr>
      <w:rPr>
        <w:rFonts w:hint="default"/>
        <w:lang w:val="en-US" w:eastAsia="en-US" w:bidi="ar-SA"/>
      </w:rPr>
    </w:lvl>
    <w:lvl w:ilvl="2" w:tplc="A86CBEEE">
      <w:numFmt w:val="bullet"/>
      <w:lvlText w:val="•"/>
      <w:lvlJc w:val="left"/>
      <w:pPr>
        <w:ind w:left="945" w:hanging="178"/>
      </w:pPr>
      <w:rPr>
        <w:rFonts w:hint="default"/>
        <w:lang w:val="en-US" w:eastAsia="en-US" w:bidi="ar-SA"/>
      </w:rPr>
    </w:lvl>
    <w:lvl w:ilvl="3" w:tplc="42541A7E">
      <w:numFmt w:val="bullet"/>
      <w:lvlText w:val="•"/>
      <w:lvlJc w:val="left"/>
      <w:pPr>
        <w:ind w:left="1278" w:hanging="178"/>
      </w:pPr>
      <w:rPr>
        <w:rFonts w:hint="default"/>
        <w:lang w:val="en-US" w:eastAsia="en-US" w:bidi="ar-SA"/>
      </w:rPr>
    </w:lvl>
    <w:lvl w:ilvl="4" w:tplc="9812512E">
      <w:numFmt w:val="bullet"/>
      <w:lvlText w:val="•"/>
      <w:lvlJc w:val="left"/>
      <w:pPr>
        <w:ind w:left="1611" w:hanging="178"/>
      </w:pPr>
      <w:rPr>
        <w:rFonts w:hint="default"/>
        <w:lang w:val="en-US" w:eastAsia="en-US" w:bidi="ar-SA"/>
      </w:rPr>
    </w:lvl>
    <w:lvl w:ilvl="5" w:tplc="DF100B8E">
      <w:numFmt w:val="bullet"/>
      <w:lvlText w:val="•"/>
      <w:lvlJc w:val="left"/>
      <w:pPr>
        <w:ind w:left="1944" w:hanging="178"/>
      </w:pPr>
      <w:rPr>
        <w:rFonts w:hint="default"/>
        <w:lang w:val="en-US" w:eastAsia="en-US" w:bidi="ar-SA"/>
      </w:rPr>
    </w:lvl>
    <w:lvl w:ilvl="6" w:tplc="B678890E">
      <w:numFmt w:val="bullet"/>
      <w:lvlText w:val="•"/>
      <w:lvlJc w:val="left"/>
      <w:pPr>
        <w:ind w:left="2276" w:hanging="178"/>
      </w:pPr>
      <w:rPr>
        <w:rFonts w:hint="default"/>
        <w:lang w:val="en-US" w:eastAsia="en-US" w:bidi="ar-SA"/>
      </w:rPr>
    </w:lvl>
    <w:lvl w:ilvl="7" w:tplc="56403142">
      <w:numFmt w:val="bullet"/>
      <w:lvlText w:val="•"/>
      <w:lvlJc w:val="left"/>
      <w:pPr>
        <w:ind w:left="2609" w:hanging="178"/>
      </w:pPr>
      <w:rPr>
        <w:rFonts w:hint="default"/>
        <w:lang w:val="en-US" w:eastAsia="en-US" w:bidi="ar-SA"/>
      </w:rPr>
    </w:lvl>
    <w:lvl w:ilvl="8" w:tplc="0CF45146">
      <w:numFmt w:val="bullet"/>
      <w:lvlText w:val="•"/>
      <w:lvlJc w:val="left"/>
      <w:pPr>
        <w:ind w:left="2942" w:hanging="178"/>
      </w:pPr>
      <w:rPr>
        <w:rFonts w:hint="default"/>
        <w:lang w:val="en-US" w:eastAsia="en-US" w:bidi="ar-SA"/>
      </w:rPr>
    </w:lvl>
  </w:abstractNum>
  <w:abstractNum w:abstractNumId="20" w15:restartNumberingAfterBreak="0">
    <w:nsid w:val="65FC4676"/>
    <w:multiLevelType w:val="hybridMultilevel"/>
    <w:tmpl w:val="E44E2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0A4A2C"/>
    <w:multiLevelType w:val="multilevel"/>
    <w:tmpl w:val="5F32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13352F"/>
    <w:multiLevelType w:val="hybridMultilevel"/>
    <w:tmpl w:val="65E8DC12"/>
    <w:lvl w:ilvl="0" w:tplc="E52C8470">
      <w:start w:val="10"/>
      <w:numFmt w:val="bullet"/>
      <w:lvlText w:val="-"/>
      <w:lvlJc w:val="left"/>
      <w:pPr>
        <w:ind w:left="1050" w:hanging="360"/>
      </w:pPr>
      <w:rPr>
        <w:rFonts w:ascii="Tahoma" w:eastAsia="Verdana" w:hAnsi="Tahoma" w:cs="Tahoma" w:hint="default"/>
      </w:rPr>
    </w:lvl>
    <w:lvl w:ilvl="1" w:tplc="20000003" w:tentative="1">
      <w:start w:val="1"/>
      <w:numFmt w:val="bullet"/>
      <w:lvlText w:val="o"/>
      <w:lvlJc w:val="left"/>
      <w:pPr>
        <w:ind w:left="1770" w:hanging="360"/>
      </w:pPr>
      <w:rPr>
        <w:rFonts w:ascii="Courier New" w:hAnsi="Courier New" w:cs="Courier New" w:hint="default"/>
      </w:rPr>
    </w:lvl>
    <w:lvl w:ilvl="2" w:tplc="20000005" w:tentative="1">
      <w:start w:val="1"/>
      <w:numFmt w:val="bullet"/>
      <w:lvlText w:val=""/>
      <w:lvlJc w:val="left"/>
      <w:pPr>
        <w:ind w:left="2490" w:hanging="360"/>
      </w:pPr>
      <w:rPr>
        <w:rFonts w:ascii="Wingdings" w:hAnsi="Wingdings" w:hint="default"/>
      </w:rPr>
    </w:lvl>
    <w:lvl w:ilvl="3" w:tplc="20000001" w:tentative="1">
      <w:start w:val="1"/>
      <w:numFmt w:val="bullet"/>
      <w:lvlText w:val=""/>
      <w:lvlJc w:val="left"/>
      <w:pPr>
        <w:ind w:left="3210" w:hanging="360"/>
      </w:pPr>
      <w:rPr>
        <w:rFonts w:ascii="Symbol" w:hAnsi="Symbol" w:hint="default"/>
      </w:rPr>
    </w:lvl>
    <w:lvl w:ilvl="4" w:tplc="20000003" w:tentative="1">
      <w:start w:val="1"/>
      <w:numFmt w:val="bullet"/>
      <w:lvlText w:val="o"/>
      <w:lvlJc w:val="left"/>
      <w:pPr>
        <w:ind w:left="3930" w:hanging="360"/>
      </w:pPr>
      <w:rPr>
        <w:rFonts w:ascii="Courier New" w:hAnsi="Courier New" w:cs="Courier New" w:hint="default"/>
      </w:rPr>
    </w:lvl>
    <w:lvl w:ilvl="5" w:tplc="20000005" w:tentative="1">
      <w:start w:val="1"/>
      <w:numFmt w:val="bullet"/>
      <w:lvlText w:val=""/>
      <w:lvlJc w:val="left"/>
      <w:pPr>
        <w:ind w:left="4650" w:hanging="360"/>
      </w:pPr>
      <w:rPr>
        <w:rFonts w:ascii="Wingdings" w:hAnsi="Wingdings" w:hint="default"/>
      </w:rPr>
    </w:lvl>
    <w:lvl w:ilvl="6" w:tplc="20000001" w:tentative="1">
      <w:start w:val="1"/>
      <w:numFmt w:val="bullet"/>
      <w:lvlText w:val=""/>
      <w:lvlJc w:val="left"/>
      <w:pPr>
        <w:ind w:left="5370" w:hanging="360"/>
      </w:pPr>
      <w:rPr>
        <w:rFonts w:ascii="Symbol" w:hAnsi="Symbol" w:hint="default"/>
      </w:rPr>
    </w:lvl>
    <w:lvl w:ilvl="7" w:tplc="20000003" w:tentative="1">
      <w:start w:val="1"/>
      <w:numFmt w:val="bullet"/>
      <w:lvlText w:val="o"/>
      <w:lvlJc w:val="left"/>
      <w:pPr>
        <w:ind w:left="6090" w:hanging="360"/>
      </w:pPr>
      <w:rPr>
        <w:rFonts w:ascii="Courier New" w:hAnsi="Courier New" w:cs="Courier New" w:hint="default"/>
      </w:rPr>
    </w:lvl>
    <w:lvl w:ilvl="8" w:tplc="20000005" w:tentative="1">
      <w:start w:val="1"/>
      <w:numFmt w:val="bullet"/>
      <w:lvlText w:val=""/>
      <w:lvlJc w:val="left"/>
      <w:pPr>
        <w:ind w:left="6810" w:hanging="360"/>
      </w:pPr>
      <w:rPr>
        <w:rFonts w:ascii="Wingdings" w:hAnsi="Wingdings" w:hint="default"/>
      </w:rPr>
    </w:lvl>
  </w:abstractNum>
  <w:abstractNum w:abstractNumId="23" w15:restartNumberingAfterBreak="0">
    <w:nsid w:val="737C1B64"/>
    <w:multiLevelType w:val="multilevel"/>
    <w:tmpl w:val="29805756"/>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6120" w:hanging="180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920" w:hanging="2160"/>
      </w:pPr>
      <w:rPr>
        <w:rFonts w:hint="default"/>
      </w:rPr>
    </w:lvl>
    <w:lvl w:ilvl="8">
      <w:start w:val="1"/>
      <w:numFmt w:val="decimal"/>
      <w:lvlText w:val="%1.%2.%3.%4.%5.%6.%7.%8.%9"/>
      <w:lvlJc w:val="left"/>
      <w:pPr>
        <w:ind w:left="9000" w:hanging="2520"/>
      </w:pPr>
      <w:rPr>
        <w:rFonts w:hint="default"/>
      </w:rPr>
    </w:lvl>
  </w:abstractNum>
  <w:abstractNum w:abstractNumId="24" w15:restartNumberingAfterBreak="0">
    <w:nsid w:val="76585FF7"/>
    <w:multiLevelType w:val="multilevel"/>
    <w:tmpl w:val="B53C5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746FA7"/>
    <w:multiLevelType w:val="multilevel"/>
    <w:tmpl w:val="2FF8A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CE69EF"/>
    <w:multiLevelType w:val="multilevel"/>
    <w:tmpl w:val="71E8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6"/>
  </w:num>
  <w:num w:numId="3">
    <w:abstractNumId w:val="2"/>
  </w:num>
  <w:num w:numId="4">
    <w:abstractNumId w:val="15"/>
  </w:num>
  <w:num w:numId="5">
    <w:abstractNumId w:val="17"/>
  </w:num>
  <w:num w:numId="6">
    <w:abstractNumId w:val="4"/>
  </w:num>
  <w:num w:numId="7">
    <w:abstractNumId w:val="19"/>
  </w:num>
  <w:num w:numId="8">
    <w:abstractNumId w:val="6"/>
  </w:num>
  <w:num w:numId="9">
    <w:abstractNumId w:val="21"/>
  </w:num>
  <w:num w:numId="10">
    <w:abstractNumId w:val="12"/>
  </w:num>
  <w:num w:numId="11">
    <w:abstractNumId w:val="23"/>
  </w:num>
  <w:num w:numId="12">
    <w:abstractNumId w:val="7"/>
  </w:num>
  <w:num w:numId="13">
    <w:abstractNumId w:val="18"/>
  </w:num>
  <w:num w:numId="14">
    <w:abstractNumId w:val="9"/>
  </w:num>
  <w:num w:numId="15">
    <w:abstractNumId w:val="26"/>
  </w:num>
  <w:num w:numId="16">
    <w:abstractNumId w:val="11"/>
  </w:num>
  <w:num w:numId="17">
    <w:abstractNumId w:val="24"/>
  </w:num>
  <w:num w:numId="18">
    <w:abstractNumId w:val="14"/>
  </w:num>
  <w:num w:numId="19">
    <w:abstractNumId w:val="5"/>
  </w:num>
  <w:num w:numId="20">
    <w:abstractNumId w:val="25"/>
  </w:num>
  <w:num w:numId="21">
    <w:abstractNumId w:val="10"/>
  </w:num>
  <w:num w:numId="22">
    <w:abstractNumId w:val="22"/>
  </w:num>
  <w:num w:numId="23">
    <w:abstractNumId w:val="3"/>
  </w:num>
  <w:num w:numId="24">
    <w:abstractNumId w:val="13"/>
  </w:num>
  <w:num w:numId="25">
    <w:abstractNumId w:val="20"/>
  </w:num>
  <w:num w:numId="26">
    <w:abstractNumId w:val="1"/>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FD6"/>
    <w:rsid w:val="000046CA"/>
    <w:rsid w:val="00022A56"/>
    <w:rsid w:val="00036FD6"/>
    <w:rsid w:val="00045FA3"/>
    <w:rsid w:val="00050FF1"/>
    <w:rsid w:val="000546C3"/>
    <w:rsid w:val="000842C1"/>
    <w:rsid w:val="00093465"/>
    <w:rsid w:val="001008E2"/>
    <w:rsid w:val="00150E85"/>
    <w:rsid w:val="00154A48"/>
    <w:rsid w:val="00155DDE"/>
    <w:rsid w:val="00166095"/>
    <w:rsid w:val="00171973"/>
    <w:rsid w:val="001A1381"/>
    <w:rsid w:val="001B4BA8"/>
    <w:rsid w:val="001E0CFC"/>
    <w:rsid w:val="002029F5"/>
    <w:rsid w:val="00252AEF"/>
    <w:rsid w:val="00255A38"/>
    <w:rsid w:val="00263F6C"/>
    <w:rsid w:val="002770B2"/>
    <w:rsid w:val="00297870"/>
    <w:rsid w:val="002A36E3"/>
    <w:rsid w:val="002B50E4"/>
    <w:rsid w:val="002B630C"/>
    <w:rsid w:val="002C6F8C"/>
    <w:rsid w:val="002F0353"/>
    <w:rsid w:val="00350DE7"/>
    <w:rsid w:val="00383B93"/>
    <w:rsid w:val="003843D4"/>
    <w:rsid w:val="003B3297"/>
    <w:rsid w:val="003C05AB"/>
    <w:rsid w:val="003D4F83"/>
    <w:rsid w:val="00414164"/>
    <w:rsid w:val="00421E40"/>
    <w:rsid w:val="004409AF"/>
    <w:rsid w:val="00457511"/>
    <w:rsid w:val="004650AF"/>
    <w:rsid w:val="00471B7D"/>
    <w:rsid w:val="004B418B"/>
    <w:rsid w:val="004D6E51"/>
    <w:rsid w:val="004E5817"/>
    <w:rsid w:val="004E79E9"/>
    <w:rsid w:val="00517BFB"/>
    <w:rsid w:val="00523512"/>
    <w:rsid w:val="00525545"/>
    <w:rsid w:val="00525DDF"/>
    <w:rsid w:val="00526C06"/>
    <w:rsid w:val="00527BD1"/>
    <w:rsid w:val="005346DE"/>
    <w:rsid w:val="005401FB"/>
    <w:rsid w:val="00556C87"/>
    <w:rsid w:val="005758D2"/>
    <w:rsid w:val="00586074"/>
    <w:rsid w:val="00587553"/>
    <w:rsid w:val="00593933"/>
    <w:rsid w:val="005D62AF"/>
    <w:rsid w:val="005E3457"/>
    <w:rsid w:val="00643EE0"/>
    <w:rsid w:val="00655566"/>
    <w:rsid w:val="00655CA7"/>
    <w:rsid w:val="00661F3C"/>
    <w:rsid w:val="00675012"/>
    <w:rsid w:val="006801C4"/>
    <w:rsid w:val="00680D17"/>
    <w:rsid w:val="00680F54"/>
    <w:rsid w:val="00684202"/>
    <w:rsid w:val="006F2D25"/>
    <w:rsid w:val="0070500E"/>
    <w:rsid w:val="0071138A"/>
    <w:rsid w:val="00713684"/>
    <w:rsid w:val="00736F1F"/>
    <w:rsid w:val="00744DAC"/>
    <w:rsid w:val="00762585"/>
    <w:rsid w:val="007743C4"/>
    <w:rsid w:val="007915F0"/>
    <w:rsid w:val="00793362"/>
    <w:rsid w:val="007947E0"/>
    <w:rsid w:val="007A1FFB"/>
    <w:rsid w:val="007B2233"/>
    <w:rsid w:val="008321E9"/>
    <w:rsid w:val="008652CD"/>
    <w:rsid w:val="008B1CC4"/>
    <w:rsid w:val="008C02E5"/>
    <w:rsid w:val="008C2850"/>
    <w:rsid w:val="008C59E2"/>
    <w:rsid w:val="00906BC6"/>
    <w:rsid w:val="00936C02"/>
    <w:rsid w:val="00945D31"/>
    <w:rsid w:val="009510AB"/>
    <w:rsid w:val="00956DDB"/>
    <w:rsid w:val="009612A2"/>
    <w:rsid w:val="009854D1"/>
    <w:rsid w:val="00A02762"/>
    <w:rsid w:val="00A20480"/>
    <w:rsid w:val="00A34F67"/>
    <w:rsid w:val="00A42244"/>
    <w:rsid w:val="00A706E0"/>
    <w:rsid w:val="00A9519F"/>
    <w:rsid w:val="00AB59A0"/>
    <w:rsid w:val="00AD6722"/>
    <w:rsid w:val="00B176AE"/>
    <w:rsid w:val="00B344A6"/>
    <w:rsid w:val="00B37D45"/>
    <w:rsid w:val="00B575D9"/>
    <w:rsid w:val="00B6133F"/>
    <w:rsid w:val="00B80BD5"/>
    <w:rsid w:val="00B91211"/>
    <w:rsid w:val="00B94609"/>
    <w:rsid w:val="00BA20AF"/>
    <w:rsid w:val="00BB0A5D"/>
    <w:rsid w:val="00BB5212"/>
    <w:rsid w:val="00C07823"/>
    <w:rsid w:val="00C148C0"/>
    <w:rsid w:val="00C216A8"/>
    <w:rsid w:val="00CD40FE"/>
    <w:rsid w:val="00CE337B"/>
    <w:rsid w:val="00CE617E"/>
    <w:rsid w:val="00D11D4A"/>
    <w:rsid w:val="00D25EDF"/>
    <w:rsid w:val="00D27A2B"/>
    <w:rsid w:val="00D40A9E"/>
    <w:rsid w:val="00D55BAE"/>
    <w:rsid w:val="00D760BF"/>
    <w:rsid w:val="00D801BB"/>
    <w:rsid w:val="00DA24F5"/>
    <w:rsid w:val="00DB3BD9"/>
    <w:rsid w:val="00DB6845"/>
    <w:rsid w:val="00DC12CA"/>
    <w:rsid w:val="00DC6A1F"/>
    <w:rsid w:val="00DD6B52"/>
    <w:rsid w:val="00DE6706"/>
    <w:rsid w:val="00DF2357"/>
    <w:rsid w:val="00E02EE5"/>
    <w:rsid w:val="00E03835"/>
    <w:rsid w:val="00E32029"/>
    <w:rsid w:val="00E572BA"/>
    <w:rsid w:val="00E62396"/>
    <w:rsid w:val="00E70D58"/>
    <w:rsid w:val="00F01AE9"/>
    <w:rsid w:val="00F12DBF"/>
    <w:rsid w:val="00F305BE"/>
    <w:rsid w:val="00F35884"/>
    <w:rsid w:val="00F51D08"/>
    <w:rsid w:val="00F559AD"/>
    <w:rsid w:val="00F84900"/>
    <w:rsid w:val="00F96C80"/>
    <w:rsid w:val="00FC18FA"/>
    <w:rsid w:val="00FD0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04370"/>
  <w15:chartTrackingRefBased/>
  <w15:docId w15:val="{556F486C-0FE7-4C45-934F-6AC773BA1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6FD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paragraph" w:styleId="Heading2">
    <w:name w:val="heading 2"/>
    <w:basedOn w:val="Normal"/>
    <w:next w:val="Normal"/>
    <w:link w:val="Heading2Char"/>
    <w:uiPriority w:val="9"/>
    <w:semiHidden/>
    <w:unhideWhenUsed/>
    <w:qFormat/>
    <w:rsid w:val="00D40A9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40A9E"/>
    <w:pPr>
      <w:keepNext/>
      <w:keepLines/>
      <w:widowControl w:val="0"/>
      <w:overflowPunct/>
      <w:adjustRightInd/>
      <w:spacing w:before="40"/>
      <w:textAlignment w:val="auto"/>
      <w:outlineLvl w:val="2"/>
    </w:pPr>
    <w:rPr>
      <w:rFonts w:asciiTheme="majorHAnsi" w:eastAsiaTheme="majorEastAsia" w:hAnsiTheme="majorHAnsi" w:cstheme="majorBidi"/>
      <w:color w:val="1F3763" w:themeColor="accent1" w:themeShade="7F"/>
      <w:sz w:val="24"/>
      <w:szCs w:val="24"/>
      <w:lang w:val="en-US"/>
    </w:rPr>
  </w:style>
  <w:style w:type="paragraph" w:styleId="Heading5">
    <w:name w:val="heading 5"/>
    <w:basedOn w:val="Normal"/>
    <w:next w:val="Normal"/>
    <w:link w:val="Heading5Char"/>
    <w:uiPriority w:val="9"/>
    <w:unhideWhenUsed/>
    <w:qFormat/>
    <w:rsid w:val="00036FD6"/>
    <w:pPr>
      <w:keepNext/>
      <w:overflowPunct/>
      <w:autoSpaceDE/>
      <w:autoSpaceDN/>
      <w:adjustRightInd/>
      <w:textAlignment w:val="auto"/>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036FD6"/>
    <w:rPr>
      <w:rFonts w:ascii="Times New Roman" w:eastAsia="Times New Roman" w:hAnsi="Times New Roman" w:cs="Times New Roman"/>
      <w:b/>
      <w:sz w:val="24"/>
      <w:szCs w:val="20"/>
      <w:lang w:val="en-GB"/>
    </w:rPr>
  </w:style>
  <w:style w:type="paragraph" w:styleId="Header">
    <w:name w:val="header"/>
    <w:basedOn w:val="Normal"/>
    <w:link w:val="HeaderChar"/>
    <w:uiPriority w:val="99"/>
    <w:rsid w:val="00036FD6"/>
    <w:pPr>
      <w:tabs>
        <w:tab w:val="center" w:pos="4536"/>
        <w:tab w:val="right" w:pos="9072"/>
      </w:tabs>
    </w:pPr>
  </w:style>
  <w:style w:type="character" w:customStyle="1" w:styleId="HeaderChar">
    <w:name w:val="Header Char"/>
    <w:basedOn w:val="DefaultParagraphFont"/>
    <w:link w:val="Header"/>
    <w:uiPriority w:val="99"/>
    <w:rsid w:val="00036FD6"/>
    <w:rPr>
      <w:rFonts w:ascii="Times New Roman" w:eastAsia="Times New Roman" w:hAnsi="Times New Roman" w:cs="Times New Roman"/>
      <w:sz w:val="20"/>
      <w:szCs w:val="20"/>
      <w:lang w:val="en-GB"/>
    </w:rPr>
  </w:style>
  <w:style w:type="paragraph" w:customStyle="1" w:styleId="TableText">
    <w:name w:val="Table Text"/>
    <w:basedOn w:val="Normal"/>
    <w:rsid w:val="00036FD6"/>
    <w:rPr>
      <w:sz w:val="24"/>
    </w:rPr>
  </w:style>
  <w:style w:type="paragraph" w:customStyle="1" w:styleId="DefaultText">
    <w:name w:val="Default Text"/>
    <w:basedOn w:val="Normal"/>
    <w:rsid w:val="00036FD6"/>
    <w:rPr>
      <w:sz w:val="24"/>
    </w:rPr>
  </w:style>
  <w:style w:type="character" w:styleId="PageNumber">
    <w:name w:val="page number"/>
    <w:basedOn w:val="DefaultParagraphFont"/>
    <w:rsid w:val="00036FD6"/>
  </w:style>
  <w:style w:type="paragraph" w:styleId="ListParagraph">
    <w:name w:val="List Paragraph"/>
    <w:aliases w:val="bk paragraph,FooterText,numbered,List Paragraph1,Paragraphe de liste1,Bulletr List Paragraph,列出段落,列出段落1,Use Case List Paragraph,Page Titles,Numbered List Paragraph,Main numbered paragraph,List Paragraph (numbered (a)),Bullet 1"/>
    <w:basedOn w:val="Normal"/>
    <w:link w:val="ListParagraphChar"/>
    <w:uiPriority w:val="34"/>
    <w:qFormat/>
    <w:rsid w:val="00036FD6"/>
    <w:pPr>
      <w:overflowPunct/>
      <w:autoSpaceDE/>
      <w:autoSpaceDN/>
      <w:adjustRightInd/>
      <w:ind w:left="720"/>
      <w:textAlignment w:val="auto"/>
    </w:pPr>
    <w:rPr>
      <w:rFonts w:ascii="Calibri" w:eastAsia="Calibri" w:hAnsi="Calibri"/>
      <w:sz w:val="22"/>
      <w:szCs w:val="22"/>
      <w:lang w:val="en-US"/>
    </w:rPr>
  </w:style>
  <w:style w:type="character" w:styleId="Hyperlink">
    <w:name w:val="Hyperlink"/>
    <w:uiPriority w:val="99"/>
    <w:rsid w:val="00036FD6"/>
    <w:rPr>
      <w:color w:val="0563C1"/>
      <w:u w:val="single"/>
    </w:rPr>
  </w:style>
  <w:style w:type="paragraph" w:styleId="Footer">
    <w:name w:val="footer"/>
    <w:basedOn w:val="Normal"/>
    <w:link w:val="FooterChar"/>
    <w:uiPriority w:val="99"/>
    <w:rsid w:val="00036FD6"/>
    <w:pPr>
      <w:tabs>
        <w:tab w:val="center" w:pos="4513"/>
        <w:tab w:val="right" w:pos="9026"/>
      </w:tabs>
    </w:pPr>
  </w:style>
  <w:style w:type="character" w:customStyle="1" w:styleId="FooterChar">
    <w:name w:val="Footer Char"/>
    <w:basedOn w:val="DefaultParagraphFont"/>
    <w:link w:val="Footer"/>
    <w:uiPriority w:val="99"/>
    <w:rsid w:val="00036FD6"/>
    <w:rPr>
      <w:rFonts w:ascii="Times New Roman" w:eastAsia="Times New Roman" w:hAnsi="Times New Roman" w:cs="Times New Roman"/>
      <w:sz w:val="20"/>
      <w:szCs w:val="20"/>
      <w:lang w:val="en-GB"/>
    </w:rPr>
  </w:style>
  <w:style w:type="character" w:customStyle="1" w:styleId="ListParagraphChar">
    <w:name w:val="List Paragraph Char"/>
    <w:aliases w:val="bk paragraph Char,FooterText Char,numbered Char,List Paragraph1 Char,Paragraphe de liste1 Char,Bulletr List Paragraph Char,列出段落 Char,列出段落1 Char,Use Case List Paragraph Char,Page Titles Char,Numbered List Paragraph Char,Bullet 1 Char"/>
    <w:link w:val="ListParagraph"/>
    <w:uiPriority w:val="34"/>
    <w:rsid w:val="00036FD6"/>
    <w:rPr>
      <w:rFonts w:ascii="Calibri" w:eastAsia="Calibri" w:hAnsi="Calibri" w:cs="Times New Roman"/>
      <w:lang w:val="en-US"/>
    </w:rPr>
  </w:style>
  <w:style w:type="paragraph" w:styleId="NormalWeb">
    <w:name w:val="Normal (Web)"/>
    <w:basedOn w:val="Normal"/>
    <w:uiPriority w:val="99"/>
    <w:rsid w:val="00036FD6"/>
    <w:pPr>
      <w:overflowPunct/>
      <w:autoSpaceDE/>
      <w:autoSpaceDN/>
      <w:adjustRightInd/>
      <w:textAlignment w:val="auto"/>
    </w:pPr>
    <w:rPr>
      <w:rFonts w:eastAsia="Calibri"/>
      <w:sz w:val="24"/>
      <w:szCs w:val="24"/>
      <w:lang w:eastAsia="en-GB"/>
    </w:rPr>
  </w:style>
  <w:style w:type="paragraph" w:styleId="BodyText">
    <w:name w:val="Body Text"/>
    <w:basedOn w:val="Normal"/>
    <w:link w:val="BodyTextChar"/>
    <w:uiPriority w:val="1"/>
    <w:qFormat/>
    <w:rsid w:val="00036FD6"/>
    <w:pPr>
      <w:widowControl w:val="0"/>
      <w:overflowPunct/>
      <w:adjustRightInd/>
      <w:textAlignment w:val="auto"/>
    </w:pPr>
    <w:rPr>
      <w:rFonts w:ascii="Verdana" w:eastAsia="Verdana" w:hAnsi="Verdana" w:cs="Verdana"/>
      <w:sz w:val="24"/>
      <w:szCs w:val="24"/>
      <w:lang w:val="en-US"/>
    </w:rPr>
  </w:style>
  <w:style w:type="character" w:customStyle="1" w:styleId="BodyTextChar">
    <w:name w:val="Body Text Char"/>
    <w:basedOn w:val="DefaultParagraphFont"/>
    <w:link w:val="BodyText"/>
    <w:uiPriority w:val="1"/>
    <w:rsid w:val="00036FD6"/>
    <w:rPr>
      <w:rFonts w:ascii="Verdana" w:eastAsia="Verdana" w:hAnsi="Verdana" w:cs="Verdana"/>
      <w:sz w:val="24"/>
      <w:szCs w:val="24"/>
      <w:lang w:val="en-US"/>
    </w:rPr>
  </w:style>
  <w:style w:type="paragraph" w:customStyle="1" w:styleId="TableParagraph">
    <w:name w:val="Table Paragraph"/>
    <w:basedOn w:val="Normal"/>
    <w:uiPriority w:val="1"/>
    <w:qFormat/>
    <w:rsid w:val="00744DAC"/>
    <w:pPr>
      <w:widowControl w:val="0"/>
      <w:overflowPunct/>
      <w:adjustRightInd/>
      <w:spacing w:line="272" w:lineRule="exact"/>
      <w:ind w:left="107"/>
      <w:textAlignment w:val="auto"/>
    </w:pPr>
    <w:rPr>
      <w:rFonts w:ascii="Calibri" w:eastAsia="Calibri" w:hAnsi="Calibri" w:cs="Calibri"/>
      <w:sz w:val="22"/>
      <w:szCs w:val="22"/>
      <w:lang w:val="en-US"/>
    </w:rPr>
  </w:style>
  <w:style w:type="table" w:customStyle="1" w:styleId="TableGrid">
    <w:name w:val="TableGrid"/>
    <w:rsid w:val="001B4BA8"/>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 Grid1"/>
    <w:basedOn w:val="TableNormal"/>
    <w:next w:val="TableGrid0"/>
    <w:uiPriority w:val="39"/>
    <w:rsid w:val="003843D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384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dfsz">
    <w:name w:val="jdfsz"/>
    <w:basedOn w:val="DefaultParagraphFont"/>
    <w:rsid w:val="004650AF"/>
  </w:style>
  <w:style w:type="character" w:customStyle="1" w:styleId="Heading2Char">
    <w:name w:val="Heading 2 Char"/>
    <w:basedOn w:val="DefaultParagraphFont"/>
    <w:link w:val="Heading2"/>
    <w:uiPriority w:val="9"/>
    <w:semiHidden/>
    <w:rsid w:val="00D40A9E"/>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semiHidden/>
    <w:rsid w:val="00D40A9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956D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892081">
      <w:bodyDiv w:val="1"/>
      <w:marLeft w:val="0"/>
      <w:marRight w:val="0"/>
      <w:marTop w:val="0"/>
      <w:marBottom w:val="0"/>
      <w:divBdr>
        <w:top w:val="none" w:sz="0" w:space="0" w:color="auto"/>
        <w:left w:val="none" w:sz="0" w:space="0" w:color="auto"/>
        <w:bottom w:val="none" w:sz="0" w:space="0" w:color="auto"/>
        <w:right w:val="none" w:sz="0" w:space="0" w:color="auto"/>
      </w:divBdr>
    </w:div>
    <w:div w:id="1383288003">
      <w:bodyDiv w:val="1"/>
      <w:marLeft w:val="0"/>
      <w:marRight w:val="0"/>
      <w:marTop w:val="0"/>
      <w:marBottom w:val="0"/>
      <w:divBdr>
        <w:top w:val="none" w:sz="0" w:space="0" w:color="auto"/>
        <w:left w:val="none" w:sz="0" w:space="0" w:color="auto"/>
        <w:bottom w:val="none" w:sz="0" w:space="0" w:color="auto"/>
        <w:right w:val="none" w:sz="0" w:space="0" w:color="auto"/>
      </w:divBdr>
    </w:div>
    <w:div w:id="164011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s@baylor-uganda.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rocurement@baylor-uganda.org" TargetMode="External"/><Relationship Id="rId4" Type="http://schemas.openxmlformats.org/officeDocument/2006/relationships/webSettings" Target="webSettings.xml"/><Relationship Id="rId9" Type="http://schemas.openxmlformats.org/officeDocument/2006/relationships/hyperlink" Target="mailto:tenders@baylor-uganda.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2307</Words>
  <Characters>13155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Epila</dc:creator>
  <cp:keywords/>
  <dc:description/>
  <cp:lastModifiedBy>Cleophas Amanyire</cp:lastModifiedBy>
  <cp:revision>4</cp:revision>
  <dcterms:created xsi:type="dcterms:W3CDTF">2026-08-06T05:58:00Z</dcterms:created>
  <dcterms:modified xsi:type="dcterms:W3CDTF">2026-08-18T09:36:00Z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7407cd58-fc14-442e-8a09-e0ebbd1c0b10</vt:lpwstr>
  </property>
</Properties>
</file>